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42992538"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112EFF">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EB3525">
        <w:rPr>
          <w:rStyle w:val="Hipervnculo"/>
          <w:rFonts w:asciiTheme="minorHAnsi" w:eastAsiaTheme="minorEastAsia" w:hAnsiTheme="minorHAnsi" w:cs="Arial"/>
          <w:bCs w:val="0"/>
          <w:color w:val="0070C0"/>
          <w:sz w:val="36"/>
          <w:szCs w:val="36"/>
        </w:rPr>
        <w:t>02</w:t>
      </w:r>
      <w:r w:rsidR="00E325C3">
        <w:rPr>
          <w:rStyle w:val="Hipervnculo"/>
          <w:rFonts w:asciiTheme="minorHAnsi" w:eastAsiaTheme="minorEastAsia" w:hAnsiTheme="minorHAnsi" w:cs="Arial"/>
          <w:bCs w:val="0"/>
          <w:color w:val="0070C0"/>
          <w:sz w:val="36"/>
          <w:szCs w:val="36"/>
        </w:rPr>
        <w:t>-202</w:t>
      </w:r>
      <w:r w:rsidR="00765ED4">
        <w:rPr>
          <w:rStyle w:val="Hipervnculo"/>
          <w:rFonts w:asciiTheme="minorHAnsi" w:eastAsiaTheme="minorEastAsia" w:hAnsiTheme="minorHAnsi" w:cs="Arial"/>
          <w:bCs w:val="0"/>
          <w:color w:val="0070C0"/>
          <w:sz w:val="36"/>
          <w:szCs w:val="36"/>
        </w:rPr>
        <w:t>4</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700C69C" w14:textId="646AD78B" w:rsidR="00EB3525" w:rsidRDefault="002A50B5" w:rsidP="00EB352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“CONTRATACIÓN</w:t>
            </w:r>
            <w:r w:rsidR="00E021B7">
              <w:rPr>
                <w:rStyle w:val="Hipervnculo"/>
                <w:rFonts w:asciiTheme="minorHAnsi" w:eastAsiaTheme="minorEastAsia" w:hAnsiTheme="minorHAnsi" w:cstheme="minorHAnsi"/>
                <w:b/>
                <w:snapToGrid/>
                <w:color w:val="2E74B5" w:themeColor="accent1" w:themeShade="BF"/>
                <w:szCs w:val="24"/>
                <w:lang w:val="es-BO" w:eastAsia="es-BO"/>
              </w:rPr>
              <w:t xml:space="preserve"> SERVICIO DE </w:t>
            </w:r>
            <w:r w:rsidR="00EB3525">
              <w:rPr>
                <w:rStyle w:val="Hipervnculo"/>
                <w:rFonts w:asciiTheme="minorHAnsi" w:eastAsiaTheme="minorEastAsia" w:hAnsiTheme="minorHAnsi" w:cstheme="minorHAnsi"/>
                <w:b/>
                <w:snapToGrid/>
                <w:color w:val="2E74B5" w:themeColor="accent1" w:themeShade="BF"/>
                <w:szCs w:val="24"/>
                <w:lang w:val="es-BO" w:eastAsia="es-BO"/>
              </w:rPr>
              <w:t xml:space="preserve">VENTA DE PASAJES </w:t>
            </w:r>
          </w:p>
          <w:p w14:paraId="5A8F423F" w14:textId="53D0353F" w:rsidR="003C58AF" w:rsidRPr="0036429B" w:rsidRDefault="00EB3525" w:rsidP="00EB352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Pr>
                <w:rStyle w:val="Hipervnculo"/>
                <w:rFonts w:asciiTheme="minorHAnsi" w:eastAsiaTheme="minorEastAsia" w:hAnsiTheme="minorHAnsi" w:cstheme="minorHAnsi"/>
                <w:b/>
                <w:snapToGrid/>
                <w:color w:val="2E74B5" w:themeColor="accent1" w:themeShade="BF"/>
                <w:szCs w:val="24"/>
                <w:lang w:val="es-BO" w:eastAsia="es-BO"/>
              </w:rPr>
              <w:t>AL INTERIOR DEL PAIS</w:t>
            </w:r>
            <w:r w:rsidR="00842FEC">
              <w:rPr>
                <w:rStyle w:val="Hipervnculo"/>
                <w:rFonts w:asciiTheme="minorHAnsi" w:eastAsiaTheme="minorEastAsia" w:hAnsiTheme="minorHAnsi" w:cstheme="minorHAnsi"/>
                <w:b/>
                <w:snapToGrid/>
                <w:color w:val="2E74B5" w:themeColor="accent1" w:themeShade="BF"/>
                <w:szCs w:val="24"/>
                <w:lang w:val="es-BO" w:eastAsia="es-BO"/>
              </w:rPr>
              <w:t xml:space="preserve"> </w:t>
            </w:r>
            <w:r w:rsidR="00112EFF">
              <w:rPr>
                <w:rStyle w:val="Hipervnculo"/>
                <w:rFonts w:asciiTheme="minorHAnsi" w:eastAsiaTheme="minorEastAsia" w:hAnsiTheme="minorHAnsi" w:cstheme="minorHAnsi"/>
                <w:b/>
                <w:snapToGrid/>
                <w:color w:val="2E74B5" w:themeColor="accent1" w:themeShade="BF"/>
                <w:szCs w:val="24"/>
                <w:lang w:val="es-BO" w:eastAsia="es-BO"/>
              </w:rPr>
              <w:t>(</w:t>
            </w:r>
            <w:r w:rsidR="00276138">
              <w:rPr>
                <w:rStyle w:val="Hipervnculo"/>
                <w:rFonts w:asciiTheme="minorHAnsi" w:eastAsiaTheme="minorEastAsia" w:hAnsiTheme="minorHAnsi" w:cstheme="minorHAnsi"/>
                <w:b/>
                <w:snapToGrid/>
                <w:color w:val="2E74B5" w:themeColor="accent1" w:themeShade="BF"/>
                <w:szCs w:val="24"/>
                <w:lang w:val="es-BO" w:eastAsia="es-BO"/>
              </w:rPr>
              <w:t>2</w:t>
            </w:r>
            <w:r w:rsidR="00112EFF">
              <w:rPr>
                <w:rStyle w:val="Hipervnculo"/>
                <w:rFonts w:asciiTheme="minorHAnsi" w:eastAsiaTheme="minorEastAsia" w:hAnsiTheme="minorHAnsi" w:cstheme="minorHAnsi"/>
                <w:b/>
                <w:snapToGrid/>
                <w:color w:val="2E74B5" w:themeColor="accent1" w:themeShade="BF"/>
                <w:szCs w:val="24"/>
                <w:lang w:val="es-BO" w:eastAsia="es-BO"/>
              </w:rPr>
              <w:t xml:space="preserve"> AÑO</w:t>
            </w:r>
            <w:r w:rsidR="00E021B7">
              <w:rPr>
                <w:rStyle w:val="Hipervnculo"/>
                <w:rFonts w:asciiTheme="minorHAnsi" w:eastAsiaTheme="minorEastAsia" w:hAnsiTheme="minorHAnsi" w:cstheme="minorHAnsi"/>
                <w:b/>
                <w:snapToGrid/>
                <w:color w:val="2E74B5" w:themeColor="accent1" w:themeShade="BF"/>
                <w:szCs w:val="24"/>
                <w:lang w:val="es-BO" w:eastAsia="es-BO"/>
              </w:rPr>
              <w:t>S</w:t>
            </w:r>
            <w:r w:rsidR="00112EFF">
              <w:rPr>
                <w:rStyle w:val="Hipervnculo"/>
                <w:rFonts w:asciiTheme="minorHAnsi" w:eastAsiaTheme="minorEastAsia" w:hAnsiTheme="minorHAnsi" w:cstheme="minorHAnsi"/>
                <w:b/>
                <w:snapToGrid/>
                <w:color w:val="2E74B5" w:themeColor="accent1" w:themeShade="BF"/>
                <w:szCs w:val="24"/>
                <w:lang w:val="es-BO" w:eastAsia="es-BO"/>
              </w:rPr>
              <w:t>)</w:t>
            </w:r>
            <w:r w:rsidR="002A50B5"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28F5FD6A"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E021B7">
        <w:rPr>
          <w:rFonts w:asciiTheme="minorHAnsi" w:hAnsiTheme="minorHAnsi"/>
          <w:b/>
          <w:iCs/>
          <w:sz w:val="22"/>
          <w:szCs w:val="22"/>
          <w:lang w:val="es-ES"/>
        </w:rPr>
        <w:t>enero</w:t>
      </w:r>
      <w:r w:rsidR="00112EFF">
        <w:rPr>
          <w:rFonts w:asciiTheme="minorHAnsi" w:hAnsiTheme="minorHAnsi"/>
          <w:b/>
          <w:iCs/>
          <w:sz w:val="22"/>
          <w:szCs w:val="22"/>
          <w:lang w:val="es-ES"/>
        </w:rPr>
        <w:t xml:space="preserve"> de 202</w:t>
      </w:r>
      <w:r w:rsidR="00E021B7">
        <w:rPr>
          <w:rFonts w:asciiTheme="minorHAnsi" w:hAnsiTheme="minorHAnsi"/>
          <w:b/>
          <w:iCs/>
          <w:sz w:val="22"/>
          <w:szCs w:val="22"/>
          <w:lang w:val="es-ES"/>
        </w:rPr>
        <w:t>4</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C58AF" w14:paraId="5B2AEF53" w14:textId="77777777" w:rsidTr="00140C34">
        <w:trPr>
          <w:trHeight w:val="2654"/>
          <w:jc w:val="center"/>
        </w:trPr>
        <w:tc>
          <w:tcPr>
            <w:tcW w:w="9284" w:type="dxa"/>
          </w:tcPr>
          <w:p w14:paraId="64233159" w14:textId="77777777" w:rsidR="003C58AF" w:rsidRDefault="00E325C3">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3360" behindDoc="1" locked="0" layoutInCell="1" allowOverlap="1" wp14:anchorId="18D61AE9" wp14:editId="68D30DCC">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52921F6" w14:textId="77777777" w:rsidR="003C58AF" w:rsidRDefault="003C58AF">
            <w:pPr>
              <w:jc w:val="center"/>
              <w:rPr>
                <w:rFonts w:asciiTheme="minorHAnsi" w:hAnsiTheme="minorHAnsi" w:cs="Arial"/>
              </w:rPr>
            </w:pPr>
          </w:p>
          <w:p w14:paraId="0608B329"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4A44F9F3" w14:textId="453994DD"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112EFF">
              <w:rPr>
                <w:rFonts w:asciiTheme="minorHAnsi" w:hAnsiTheme="minorHAnsi" w:cstheme="minorHAnsi"/>
                <w:b/>
                <w:sz w:val="24"/>
                <w:szCs w:val="24"/>
              </w:rPr>
              <w:t>R</w:t>
            </w:r>
            <w:r>
              <w:rPr>
                <w:rFonts w:asciiTheme="minorHAnsi" w:hAnsiTheme="minorHAnsi" w:cs="Arial"/>
                <w:b/>
                <w:sz w:val="24"/>
                <w:szCs w:val="24"/>
              </w:rPr>
              <w:t>-CP-0</w:t>
            </w:r>
            <w:r w:rsidR="00EB3525">
              <w:rPr>
                <w:rFonts w:asciiTheme="minorHAnsi" w:hAnsiTheme="minorHAnsi" w:cs="Arial"/>
                <w:b/>
                <w:sz w:val="24"/>
                <w:szCs w:val="24"/>
              </w:rPr>
              <w:t>0</w:t>
            </w:r>
            <w:r w:rsidR="00EB3525">
              <w:rPr>
                <w:b/>
                <w:sz w:val="24"/>
                <w:szCs w:val="24"/>
              </w:rPr>
              <w:t>2</w:t>
            </w:r>
            <w:r>
              <w:rPr>
                <w:rFonts w:asciiTheme="minorHAnsi" w:hAnsiTheme="minorHAnsi" w:cs="Arial"/>
                <w:b/>
                <w:sz w:val="24"/>
                <w:szCs w:val="24"/>
              </w:rPr>
              <w:t>-202</w:t>
            </w:r>
            <w:r w:rsidR="00EB3525">
              <w:rPr>
                <w:rFonts w:asciiTheme="minorHAnsi" w:hAnsiTheme="minorHAnsi" w:cs="Arial"/>
                <w:b/>
                <w:sz w:val="24"/>
                <w:szCs w:val="24"/>
              </w:rPr>
              <w:t>4</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3C58AF" w14:paraId="4D1625CC" w14:textId="77777777" w:rsidTr="00140C34">
        <w:trPr>
          <w:trHeight w:val="976"/>
          <w:jc w:val="center"/>
        </w:trPr>
        <w:tc>
          <w:tcPr>
            <w:tcW w:w="9284" w:type="dxa"/>
            <w:vAlign w:val="center"/>
          </w:tcPr>
          <w:p w14:paraId="59690988" w14:textId="71DBEA00" w:rsidR="00EB3525" w:rsidRDefault="00343F91" w:rsidP="00EB3525">
            <w:pPr>
              <w:pStyle w:val="Document1"/>
              <w:keepNext w:val="0"/>
              <w:keepLines w:val="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“CONTRATACIÓN</w:t>
            </w:r>
            <w:r w:rsidR="001E1427">
              <w:rPr>
                <w:rStyle w:val="Hipervnculo"/>
                <w:rFonts w:asciiTheme="minorHAnsi" w:eastAsiaTheme="minorEastAsia" w:hAnsiTheme="minorHAnsi" w:cstheme="minorHAnsi"/>
                <w:b/>
                <w:snapToGrid/>
                <w:color w:val="2E74B5" w:themeColor="accent1" w:themeShade="BF"/>
                <w:szCs w:val="24"/>
                <w:lang w:val="es-BO" w:eastAsia="es-BO"/>
              </w:rPr>
              <w:t xml:space="preserve"> </w:t>
            </w:r>
            <w:r w:rsidR="00842FEC">
              <w:rPr>
                <w:rStyle w:val="Hipervnculo"/>
                <w:rFonts w:asciiTheme="minorHAnsi" w:eastAsiaTheme="minorEastAsia" w:hAnsiTheme="minorHAnsi" w:cstheme="minorHAnsi"/>
                <w:b/>
                <w:snapToGrid/>
                <w:color w:val="2E74B5" w:themeColor="accent1" w:themeShade="BF"/>
                <w:szCs w:val="24"/>
                <w:lang w:val="es-BO" w:eastAsia="es-BO"/>
              </w:rPr>
              <w:t xml:space="preserve">SERVICIO DE </w:t>
            </w:r>
            <w:r w:rsidR="00EB3525">
              <w:rPr>
                <w:rStyle w:val="Hipervnculo"/>
                <w:rFonts w:asciiTheme="minorHAnsi" w:eastAsiaTheme="minorEastAsia" w:hAnsiTheme="minorHAnsi" w:cstheme="minorHAnsi"/>
                <w:b/>
                <w:snapToGrid/>
                <w:color w:val="2E74B5" w:themeColor="accent1" w:themeShade="BF"/>
                <w:szCs w:val="24"/>
                <w:lang w:val="es-BO" w:eastAsia="es-BO"/>
              </w:rPr>
              <w:t xml:space="preserve">VENTA DE PASAJES </w:t>
            </w:r>
          </w:p>
          <w:p w14:paraId="72427C95" w14:textId="2D9F9D05" w:rsidR="00E63831" w:rsidRPr="0036429B" w:rsidRDefault="00EB3525" w:rsidP="00EB3525">
            <w:pPr>
              <w:pStyle w:val="Document1"/>
              <w:keepNext w:val="0"/>
              <w:keepLines w:val="0"/>
              <w:suppressAutoHyphens w:val="0"/>
              <w:jc w:val="center"/>
              <w:rPr>
                <w:rStyle w:val="Hipervnculo"/>
                <w:rFonts w:asciiTheme="minorHAnsi" w:eastAsiaTheme="minorEastAsia" w:hAnsiTheme="minorHAnsi" w:cstheme="minorHAnsi"/>
                <w:snapToGrid/>
                <w:color w:val="0070C0"/>
                <w:szCs w:val="24"/>
                <w:lang w:val="es-BO" w:eastAsia="es-BO"/>
              </w:rPr>
            </w:pPr>
            <w:r>
              <w:rPr>
                <w:rStyle w:val="Hipervnculo"/>
                <w:rFonts w:asciiTheme="minorHAnsi" w:eastAsiaTheme="minorEastAsia" w:hAnsiTheme="minorHAnsi" w:cstheme="minorHAnsi"/>
                <w:b/>
                <w:snapToGrid/>
                <w:color w:val="2E74B5" w:themeColor="accent1" w:themeShade="BF"/>
                <w:szCs w:val="24"/>
                <w:lang w:val="es-BO" w:eastAsia="es-BO"/>
              </w:rPr>
              <w:t>AL INTERIOR DEL PAIS (2 AÑOS)</w:t>
            </w:r>
            <w:r w:rsidR="00E63831" w:rsidRPr="0036429B">
              <w:rPr>
                <w:rStyle w:val="Hipervnculo"/>
                <w:rFonts w:asciiTheme="minorHAnsi" w:eastAsiaTheme="minorEastAsia" w:hAnsiTheme="minorHAnsi" w:cstheme="minorHAnsi"/>
                <w:b/>
                <w:snapToGrid/>
                <w:color w:val="2E74B5" w:themeColor="accent1" w:themeShade="BF"/>
                <w:szCs w:val="24"/>
                <w:lang w:val="es-BO" w:eastAsia="es-BO"/>
              </w:rPr>
              <w:t>”</w:t>
            </w:r>
          </w:p>
          <w:p w14:paraId="192C21B7" w14:textId="7BB24B6C" w:rsidR="003C58AF" w:rsidRPr="00AA465B" w:rsidRDefault="003C58AF" w:rsidP="00AA465B">
            <w:pPr>
              <w:pStyle w:val="Document1"/>
              <w:keepNext w:val="0"/>
              <w:keepLines w:val="0"/>
              <w:suppressAutoHyphens w:val="0"/>
              <w:jc w:val="center"/>
              <w:rPr>
                <w:rFonts w:asciiTheme="minorHAnsi" w:eastAsiaTheme="minorEastAsia" w:hAnsiTheme="minorHAnsi" w:cstheme="minorHAnsi"/>
                <w:snapToGrid/>
                <w:color w:val="0070C0"/>
                <w:szCs w:val="24"/>
                <w:u w:val="single"/>
                <w:lang w:val="es-BO" w:eastAsia="es-BO"/>
              </w:rPr>
            </w:pPr>
          </w:p>
        </w:tc>
      </w:tr>
      <w:tr w:rsidR="003C58AF" w14:paraId="67D1F955" w14:textId="77777777" w:rsidTr="00140C34">
        <w:trPr>
          <w:trHeight w:val="369"/>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3C58AF" w14:paraId="144BCB43" w14:textId="77777777" w:rsidTr="00140C34">
        <w:trPr>
          <w:trHeight w:val="221"/>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3C58AF"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3C58AF"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3C58AF"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1" w:history="1">
              <w:r w:rsidRPr="00030A28">
                <w:rPr>
                  <w:rStyle w:val="Hipervnculo"/>
                  <w:rFonts w:asciiTheme="minorHAnsi" w:hAnsiTheme="minorHAnsi" w:cstheme="minorHAnsi"/>
                </w:rPr>
                <w:t>yolanda.bejarano@csbp.com.bo</w:t>
              </w:r>
            </w:hyperlink>
          </w:p>
        </w:tc>
      </w:tr>
      <w:tr w:rsidR="003C58AF" w14:paraId="03FF4A2B" w14:textId="77777777" w:rsidTr="00140C34">
        <w:trPr>
          <w:trHeight w:val="350"/>
          <w:jc w:val="center"/>
        </w:trPr>
        <w:tc>
          <w:tcPr>
            <w:tcW w:w="9284" w:type="dxa"/>
            <w:vAlign w:val="center"/>
          </w:tcPr>
          <w:p w14:paraId="0882262D" w14:textId="02F74021" w:rsidR="003C58AF" w:rsidRDefault="002A50B5">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464-54937</w:t>
            </w:r>
            <w:r>
              <w:t xml:space="preserve"> </w:t>
            </w:r>
            <w:r w:rsidRPr="00F51142">
              <w:rPr>
                <w:rFonts w:asciiTheme="minorHAnsi" w:hAnsiTheme="minorHAnsi" w:cs="Arial"/>
              </w:rPr>
              <w:t>int.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1701"/>
        <w:gridCol w:w="1276"/>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rsidTr="00842FEC">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N°</w:t>
            </w:r>
          </w:p>
        </w:tc>
        <w:tc>
          <w:tcPr>
            <w:tcW w:w="2552"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701"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276"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112EFF" w:rsidRPr="00736C8A" w14:paraId="2BE8CAE7" w14:textId="77777777" w:rsidTr="00842FEC">
        <w:trPr>
          <w:trHeight w:val="707"/>
        </w:trPr>
        <w:tc>
          <w:tcPr>
            <w:tcW w:w="562" w:type="dxa"/>
            <w:vAlign w:val="center"/>
          </w:tcPr>
          <w:p w14:paraId="70EF6939" w14:textId="200424AD"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w:t>
            </w:r>
          </w:p>
        </w:tc>
        <w:tc>
          <w:tcPr>
            <w:tcW w:w="2552" w:type="dxa"/>
            <w:vAlign w:val="center"/>
          </w:tcPr>
          <w:p w14:paraId="2BA4A14D" w14:textId="41E0C3E2"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701" w:type="dxa"/>
            <w:vAlign w:val="center"/>
          </w:tcPr>
          <w:p w14:paraId="66C79D66" w14:textId="77777777" w:rsidR="00112EFF" w:rsidRPr="00736C8A" w:rsidRDefault="00112EFF" w:rsidP="00112EFF">
            <w:pPr>
              <w:jc w:val="center"/>
              <w:rPr>
                <w:rFonts w:asciiTheme="minorHAnsi" w:hAnsiTheme="minorHAnsi" w:cstheme="minorHAnsi"/>
              </w:rPr>
            </w:pPr>
          </w:p>
          <w:p w14:paraId="12EE4C44"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De: </w:t>
            </w:r>
          </w:p>
          <w:p w14:paraId="5AF089FE" w14:textId="400D6E59" w:rsidR="00112EFF" w:rsidRPr="00736C8A" w:rsidRDefault="00112EFF" w:rsidP="00112EFF">
            <w:pPr>
              <w:jc w:val="both"/>
              <w:rPr>
                <w:rFonts w:asciiTheme="minorHAnsi" w:hAnsiTheme="minorHAnsi" w:cstheme="minorHAnsi"/>
              </w:rPr>
            </w:pPr>
            <w:r w:rsidRPr="00736C8A">
              <w:rPr>
                <w:rFonts w:asciiTheme="minorHAnsi" w:hAnsiTheme="minorHAnsi" w:cstheme="minorHAnsi"/>
              </w:rPr>
              <w:t xml:space="preserve">       </w:t>
            </w:r>
            <w:r w:rsidR="00842FEC">
              <w:rPr>
                <w:rFonts w:asciiTheme="minorHAnsi" w:hAnsiTheme="minorHAnsi" w:cstheme="minorHAnsi"/>
              </w:rPr>
              <w:t>0</w:t>
            </w:r>
            <w:r w:rsidR="00E4472E">
              <w:rPr>
                <w:rFonts w:asciiTheme="minorHAnsi" w:hAnsiTheme="minorHAnsi" w:cstheme="minorHAnsi"/>
              </w:rPr>
              <w:t>8</w:t>
            </w:r>
            <w:r w:rsidRPr="00736C8A">
              <w:rPr>
                <w:rFonts w:asciiTheme="minorHAnsi" w:hAnsiTheme="minorHAnsi" w:cstheme="minorHAnsi"/>
              </w:rPr>
              <w:t>/</w:t>
            </w:r>
            <w:r w:rsidR="00842FEC">
              <w:rPr>
                <w:rFonts w:asciiTheme="minorHAnsi" w:hAnsiTheme="minorHAnsi" w:cstheme="minorHAnsi"/>
              </w:rPr>
              <w:t>01</w:t>
            </w:r>
            <w:r w:rsidRPr="00736C8A">
              <w:rPr>
                <w:rFonts w:asciiTheme="minorHAnsi" w:hAnsiTheme="minorHAnsi" w:cstheme="minorHAnsi"/>
              </w:rPr>
              <w:t>/202</w:t>
            </w:r>
            <w:r w:rsidR="00842FEC">
              <w:rPr>
                <w:rFonts w:asciiTheme="minorHAnsi" w:hAnsiTheme="minorHAnsi" w:cstheme="minorHAnsi"/>
              </w:rPr>
              <w:t>4</w:t>
            </w:r>
          </w:p>
          <w:p w14:paraId="41AA9E0B" w14:textId="77777777" w:rsidR="00112EFF" w:rsidRPr="00736C8A" w:rsidRDefault="00112EFF" w:rsidP="00112EFF">
            <w:pPr>
              <w:jc w:val="center"/>
              <w:rPr>
                <w:rFonts w:asciiTheme="minorHAnsi" w:hAnsiTheme="minorHAnsi" w:cstheme="minorHAnsi"/>
              </w:rPr>
            </w:pPr>
          </w:p>
        </w:tc>
        <w:tc>
          <w:tcPr>
            <w:tcW w:w="1276" w:type="dxa"/>
            <w:vAlign w:val="center"/>
          </w:tcPr>
          <w:p w14:paraId="7B5A91C5" w14:textId="07BBADFC" w:rsidR="00112EFF" w:rsidRPr="00736C8A" w:rsidRDefault="006F1CAF" w:rsidP="00112EFF">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05BCA47D" w:rsidR="00112EFF" w:rsidRPr="00736C8A" w:rsidRDefault="00112EFF" w:rsidP="00112EFF">
            <w:pPr>
              <w:jc w:val="both"/>
              <w:rPr>
                <w:rFonts w:asciiTheme="minorHAnsi" w:hAnsiTheme="minorHAnsi" w:cstheme="minorHAnsi"/>
              </w:rPr>
            </w:pPr>
            <w:r w:rsidRPr="00736C8A">
              <w:rPr>
                <w:rFonts w:asciiTheme="minorHAnsi" w:hAnsiTheme="minorHAnsi" w:cstheme="minorHAnsi"/>
                <w:lang w:val="es-BO"/>
              </w:rPr>
              <w:t xml:space="preserve">Página Web:  </w:t>
            </w:r>
            <w:hyperlink r:id="rId12" w:history="1">
              <w:r w:rsidRPr="00736C8A">
                <w:rPr>
                  <w:rStyle w:val="Hipervnculo"/>
                  <w:rFonts w:asciiTheme="minorHAnsi" w:hAnsiTheme="minorHAnsi" w:cstheme="minorHAnsi"/>
                  <w:lang w:val="es-BO"/>
                </w:rPr>
                <w:t>https://portal.csbp.com.bo/</w:t>
              </w:r>
            </w:hyperlink>
          </w:p>
        </w:tc>
      </w:tr>
      <w:tr w:rsidR="00112EFF" w:rsidRPr="00736C8A" w14:paraId="5903F430" w14:textId="77777777" w:rsidTr="00842FEC">
        <w:trPr>
          <w:trHeight w:val="570"/>
        </w:trPr>
        <w:tc>
          <w:tcPr>
            <w:tcW w:w="562" w:type="dxa"/>
            <w:vAlign w:val="center"/>
          </w:tcPr>
          <w:p w14:paraId="1CBCD364" w14:textId="41CE13C2" w:rsidR="00112EFF" w:rsidRPr="00736C8A" w:rsidRDefault="00112EFF" w:rsidP="00112EFF">
            <w:pPr>
              <w:jc w:val="center"/>
              <w:rPr>
                <w:rFonts w:asciiTheme="minorHAnsi" w:hAnsiTheme="minorHAnsi" w:cstheme="minorHAnsi"/>
              </w:rPr>
            </w:pPr>
            <w:r w:rsidRPr="00736C8A">
              <w:rPr>
                <w:rFonts w:asciiTheme="minorHAnsi" w:hAnsiTheme="minorHAnsi" w:cstheme="minorHAnsi"/>
              </w:rPr>
              <w:t>2</w:t>
            </w:r>
          </w:p>
        </w:tc>
        <w:tc>
          <w:tcPr>
            <w:tcW w:w="2552" w:type="dxa"/>
            <w:vAlign w:val="center"/>
          </w:tcPr>
          <w:p w14:paraId="13066425" w14:textId="2E29DC5C" w:rsidR="00112EFF" w:rsidRPr="00736C8A" w:rsidRDefault="00112EFF" w:rsidP="00112EFF">
            <w:pPr>
              <w:jc w:val="both"/>
              <w:rPr>
                <w:rFonts w:asciiTheme="minorHAnsi" w:hAnsiTheme="minorHAnsi" w:cstheme="minorHAnsi"/>
              </w:rPr>
            </w:pPr>
            <w:r w:rsidRPr="00736C8A">
              <w:rPr>
                <w:rFonts w:asciiTheme="minorHAnsi" w:hAnsiTheme="minorHAnsi" w:cstheme="minorHAnsi"/>
              </w:rPr>
              <w:t>Presentación de Ofertas</w:t>
            </w:r>
          </w:p>
        </w:tc>
        <w:tc>
          <w:tcPr>
            <w:tcW w:w="1701" w:type="dxa"/>
            <w:vAlign w:val="center"/>
          </w:tcPr>
          <w:p w14:paraId="16F770B1" w14:textId="77777777" w:rsidR="00112EFF" w:rsidRPr="00736C8A" w:rsidRDefault="00112EFF" w:rsidP="00112EFF">
            <w:pPr>
              <w:jc w:val="center"/>
              <w:rPr>
                <w:rFonts w:asciiTheme="minorHAnsi" w:hAnsiTheme="minorHAnsi" w:cstheme="minorHAnsi"/>
              </w:rPr>
            </w:pPr>
          </w:p>
          <w:p w14:paraId="2DAB03C7"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 xml:space="preserve">Hasta: </w:t>
            </w:r>
          </w:p>
          <w:p w14:paraId="39471061" w14:textId="764C1C72" w:rsidR="00842FEC" w:rsidRPr="00736C8A" w:rsidRDefault="00842FEC" w:rsidP="00842FEC">
            <w:pPr>
              <w:jc w:val="center"/>
              <w:rPr>
                <w:rFonts w:asciiTheme="minorHAnsi" w:hAnsiTheme="minorHAnsi" w:cstheme="minorHAnsi"/>
              </w:rPr>
            </w:pPr>
            <w:r>
              <w:rPr>
                <w:rFonts w:asciiTheme="minorHAnsi" w:hAnsiTheme="minorHAnsi" w:cstheme="minorHAnsi"/>
              </w:rPr>
              <w:t>12</w:t>
            </w:r>
            <w:r w:rsidR="00112EFF" w:rsidRPr="00736C8A">
              <w:rPr>
                <w:rFonts w:asciiTheme="minorHAnsi" w:hAnsiTheme="minorHAnsi" w:cstheme="minorHAnsi"/>
              </w:rPr>
              <w:t>/</w:t>
            </w:r>
            <w:r>
              <w:rPr>
                <w:rFonts w:asciiTheme="minorHAnsi" w:hAnsiTheme="minorHAnsi" w:cstheme="minorHAnsi"/>
              </w:rPr>
              <w:t>01</w:t>
            </w:r>
            <w:r w:rsidR="00112EFF" w:rsidRPr="00736C8A">
              <w:rPr>
                <w:rFonts w:asciiTheme="minorHAnsi" w:hAnsiTheme="minorHAnsi" w:cstheme="minorHAnsi"/>
              </w:rPr>
              <w:t>/202</w:t>
            </w:r>
            <w:r>
              <w:rPr>
                <w:rFonts w:asciiTheme="minorHAnsi" w:hAnsiTheme="minorHAnsi" w:cstheme="minorHAnsi"/>
              </w:rPr>
              <w:t>4</w:t>
            </w:r>
          </w:p>
          <w:p w14:paraId="6206AE6D" w14:textId="77777777" w:rsidR="00112EFF" w:rsidRPr="00736C8A" w:rsidRDefault="00112EFF" w:rsidP="00112EFF">
            <w:pPr>
              <w:jc w:val="center"/>
              <w:rPr>
                <w:rFonts w:asciiTheme="minorHAnsi" w:hAnsiTheme="minorHAnsi" w:cstheme="minorHAnsi"/>
              </w:rPr>
            </w:pPr>
          </w:p>
        </w:tc>
        <w:tc>
          <w:tcPr>
            <w:tcW w:w="1276" w:type="dxa"/>
            <w:vAlign w:val="center"/>
          </w:tcPr>
          <w:p w14:paraId="3C9CFAD9" w14:textId="77777777" w:rsidR="00112EFF" w:rsidRPr="00736C8A" w:rsidRDefault="00112EFF" w:rsidP="00112EFF">
            <w:pPr>
              <w:jc w:val="center"/>
              <w:rPr>
                <w:rFonts w:asciiTheme="minorHAnsi" w:hAnsiTheme="minorHAnsi" w:cstheme="minorHAnsi"/>
              </w:rPr>
            </w:pPr>
            <w:r w:rsidRPr="00736C8A">
              <w:rPr>
                <w:rFonts w:asciiTheme="minorHAnsi" w:hAnsiTheme="minorHAnsi" w:cstheme="minorHAnsi"/>
              </w:rPr>
              <w:t>Hasta:</w:t>
            </w:r>
          </w:p>
          <w:p w14:paraId="06B8CE10" w14:textId="6D502834" w:rsidR="00112EFF" w:rsidRPr="00736C8A" w:rsidRDefault="00112EFF" w:rsidP="00112EFF">
            <w:pPr>
              <w:jc w:val="center"/>
              <w:rPr>
                <w:rFonts w:asciiTheme="minorHAnsi" w:hAnsiTheme="minorHAnsi" w:cstheme="minorHAnsi"/>
              </w:rPr>
            </w:pPr>
            <w:r w:rsidRPr="00736C8A">
              <w:rPr>
                <w:rFonts w:asciiTheme="minorHAnsi" w:hAnsiTheme="minorHAnsi" w:cstheme="minorHAnsi"/>
              </w:rPr>
              <w:t>15:00</w:t>
            </w:r>
          </w:p>
        </w:tc>
        <w:tc>
          <w:tcPr>
            <w:tcW w:w="3822" w:type="dxa"/>
            <w:vAlign w:val="center"/>
          </w:tcPr>
          <w:p w14:paraId="372336C5" w14:textId="77777777" w:rsidR="00112EFF" w:rsidRPr="00736C8A" w:rsidRDefault="00112EFF" w:rsidP="00112EF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3" w:history="1">
              <w:r w:rsidRPr="00736C8A">
                <w:rPr>
                  <w:rStyle w:val="Hipervnculo"/>
                  <w:rFonts w:asciiTheme="minorHAnsi" w:hAnsiTheme="minorHAnsi" w:cstheme="minorHAnsi"/>
                </w:rPr>
                <w:t>francisco.guzman@csbp.com.bo</w:t>
              </w:r>
            </w:hyperlink>
          </w:p>
          <w:p w14:paraId="5CF90259" w14:textId="0B71BD1A" w:rsidR="00112EFF" w:rsidRDefault="00E4472E" w:rsidP="00112EFF">
            <w:pPr>
              <w:rPr>
                <w:rStyle w:val="Hipervnculo"/>
                <w:rFonts w:asciiTheme="minorHAnsi" w:hAnsiTheme="minorHAnsi" w:cstheme="minorHAnsi"/>
              </w:rPr>
            </w:pPr>
            <w:hyperlink r:id="rId14" w:history="1">
              <w:r w:rsidR="00140C34" w:rsidRPr="009E5587">
                <w:rPr>
                  <w:rStyle w:val="Hipervnculo"/>
                  <w:rFonts w:asciiTheme="minorHAnsi" w:hAnsiTheme="minorHAnsi" w:cstheme="minorHAnsi"/>
                </w:rPr>
                <w:t>Yolanda.bejarano@csbp.com.bo</w:t>
              </w:r>
            </w:hyperlink>
          </w:p>
          <w:p w14:paraId="16E136E7" w14:textId="0D67EE4F" w:rsidR="00112EFF" w:rsidRPr="00736C8A" w:rsidRDefault="00140C34" w:rsidP="00140C34">
            <w:pPr>
              <w:rPr>
                <w:rFonts w:asciiTheme="minorHAnsi" w:hAnsiTheme="minorHAnsi" w:cstheme="minorHAnsi"/>
                <w:bCs/>
              </w:rPr>
            </w:pPr>
            <w:r w:rsidRPr="00F51142">
              <w:rPr>
                <w:rFonts w:asciiTheme="minorHAnsi" w:hAnsiTheme="minorHAnsi" w:cstheme="minorHAnsi"/>
                <w:b/>
              </w:rPr>
              <w:t>Presentación Física:</w:t>
            </w:r>
            <w:r w:rsidRPr="00F51142">
              <w:rPr>
                <w:rFonts w:ascii="Calibri" w:hAnsi="Calibri" w:cs="Arial"/>
                <w:b/>
              </w:rPr>
              <w:t xml:space="preserve"> </w:t>
            </w:r>
            <w:r w:rsidRPr="00177A38">
              <w:rPr>
                <w:rFonts w:ascii="Verdana" w:hAnsi="Verdana" w:cs="Arial"/>
                <w:bCs/>
                <w:sz w:val="16"/>
                <w:szCs w:val="16"/>
              </w:rPr>
              <w:t xml:space="preserve"> </w:t>
            </w:r>
            <w:r>
              <w:rPr>
                <w:rFonts w:ascii="Arial Narrow" w:hAnsi="Arial Narrow"/>
                <w:bCs/>
              </w:rPr>
              <w:t xml:space="preserve"> </w:t>
            </w:r>
            <w:r w:rsidRPr="00266D4A">
              <w:rPr>
                <w:rFonts w:asciiTheme="minorHAnsi" w:hAnsiTheme="minorHAnsi" w:cstheme="minorHAnsi"/>
              </w:rPr>
              <w:t>Las propuestas deberán presentarse en instalaciones de la Caja de Salud de la Banca Privada, Recepción de Correspondencia – Oficina Sucre (Calle Azurduy N° 89 Esq. Bolívar)</w:t>
            </w:r>
          </w:p>
        </w:tc>
      </w:tr>
      <w:tr w:rsidR="00112EFF" w:rsidRPr="00736C8A" w14:paraId="1F057B86" w14:textId="77777777" w:rsidTr="00842FEC">
        <w:trPr>
          <w:trHeight w:val="300"/>
        </w:trPr>
        <w:tc>
          <w:tcPr>
            <w:tcW w:w="562" w:type="dxa"/>
            <w:vAlign w:val="center"/>
          </w:tcPr>
          <w:p w14:paraId="07BBBF17" w14:textId="2F289851" w:rsidR="00112EFF" w:rsidRPr="00736C8A" w:rsidRDefault="00112EFF" w:rsidP="00112EFF">
            <w:pPr>
              <w:jc w:val="center"/>
              <w:rPr>
                <w:rFonts w:asciiTheme="minorHAnsi" w:hAnsiTheme="minorHAnsi" w:cstheme="minorHAnsi"/>
              </w:rPr>
            </w:pPr>
            <w:r w:rsidRPr="00736C8A">
              <w:rPr>
                <w:rFonts w:asciiTheme="minorHAnsi" w:hAnsiTheme="minorHAnsi" w:cstheme="minorHAnsi"/>
              </w:rPr>
              <w:t>3</w:t>
            </w:r>
          </w:p>
        </w:tc>
        <w:tc>
          <w:tcPr>
            <w:tcW w:w="2552" w:type="dxa"/>
            <w:vAlign w:val="center"/>
          </w:tcPr>
          <w:p w14:paraId="489E8D2D" w14:textId="0C078EF6" w:rsidR="00112EFF" w:rsidRPr="00736C8A" w:rsidRDefault="00112EFF" w:rsidP="00112EFF">
            <w:pPr>
              <w:jc w:val="both"/>
              <w:rPr>
                <w:rFonts w:asciiTheme="minorHAnsi" w:hAnsiTheme="minorHAnsi" w:cstheme="minorHAnsi"/>
              </w:rPr>
            </w:pPr>
            <w:r w:rsidRPr="00736C8A">
              <w:rPr>
                <w:rFonts w:asciiTheme="minorHAnsi" w:hAnsiTheme="minorHAnsi" w:cstheme="minorHAnsi"/>
              </w:rPr>
              <w:t>Resultado Del Proceso</w:t>
            </w:r>
          </w:p>
        </w:tc>
        <w:tc>
          <w:tcPr>
            <w:tcW w:w="2977" w:type="dxa"/>
            <w:gridSpan w:val="2"/>
            <w:vAlign w:val="center"/>
          </w:tcPr>
          <w:p w14:paraId="059ADD8E" w14:textId="6C9C63D8" w:rsidR="00112EFF" w:rsidRPr="00736C8A" w:rsidRDefault="00842FEC" w:rsidP="00112EFF">
            <w:pPr>
              <w:jc w:val="center"/>
              <w:rPr>
                <w:rFonts w:asciiTheme="minorHAnsi" w:hAnsiTheme="minorHAnsi" w:cstheme="minorHAnsi"/>
              </w:rPr>
            </w:pPr>
            <w:r>
              <w:rPr>
                <w:rFonts w:asciiTheme="minorHAnsi" w:hAnsiTheme="minorHAnsi" w:cstheme="minorHAnsi"/>
              </w:rPr>
              <w:t>15</w:t>
            </w:r>
            <w:r w:rsidR="00112EFF" w:rsidRPr="00736C8A">
              <w:rPr>
                <w:rFonts w:asciiTheme="minorHAnsi" w:hAnsiTheme="minorHAnsi" w:cstheme="minorHAnsi"/>
              </w:rPr>
              <w:t>/</w:t>
            </w:r>
            <w:r>
              <w:rPr>
                <w:rFonts w:asciiTheme="minorHAnsi" w:hAnsiTheme="minorHAnsi" w:cstheme="minorHAnsi"/>
              </w:rPr>
              <w:t>01</w:t>
            </w:r>
            <w:r w:rsidR="00112EFF" w:rsidRPr="00736C8A">
              <w:rPr>
                <w:rFonts w:asciiTheme="minorHAnsi" w:hAnsiTheme="minorHAnsi" w:cstheme="minorHAnsi"/>
              </w:rPr>
              <w:t>/202</w:t>
            </w:r>
            <w:r>
              <w:rPr>
                <w:rFonts w:asciiTheme="minorHAnsi" w:hAnsiTheme="minorHAnsi" w:cstheme="minorHAnsi"/>
              </w:rPr>
              <w:t>4</w:t>
            </w:r>
          </w:p>
        </w:tc>
        <w:tc>
          <w:tcPr>
            <w:tcW w:w="3822" w:type="dxa"/>
            <w:vAlign w:val="center"/>
          </w:tcPr>
          <w:p w14:paraId="21323AC6" w14:textId="758D217C" w:rsidR="00112EFF" w:rsidRPr="00736C8A" w:rsidRDefault="00112EFF" w:rsidP="00112EFF">
            <w:pPr>
              <w:rPr>
                <w:rFonts w:asciiTheme="minorHAnsi" w:hAnsiTheme="minorHAnsi" w:cstheme="minorHAnsi"/>
                <w:lang w:val="es-BO"/>
              </w:rPr>
            </w:pPr>
            <w:r>
              <w:rPr>
                <w:rFonts w:asciiTheme="minorHAnsi" w:hAnsiTheme="minorHAnsi" w:cstheme="minorHAnsi"/>
                <w:lang w:val="es-BO"/>
              </w:rPr>
              <w:t>Notificación enviada al adjudicado</w:t>
            </w:r>
          </w:p>
        </w:tc>
      </w:tr>
    </w:tbl>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20FA6689"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427182">
              <w:rPr>
                <w:rFonts w:asciiTheme="minorHAnsi" w:hAnsiTheme="minorHAnsi" w:cstheme="minorHAnsi"/>
                <w:b/>
              </w:rPr>
              <w:t>R</w:t>
            </w:r>
            <w:r>
              <w:rPr>
                <w:rFonts w:asciiTheme="minorHAnsi" w:hAnsiTheme="minorHAnsi" w:cstheme="minorHAnsi"/>
                <w:b/>
              </w:rPr>
              <w:t>-CP-</w:t>
            </w:r>
            <w:r w:rsidR="00AA063F">
              <w:rPr>
                <w:rFonts w:asciiTheme="minorHAnsi" w:hAnsiTheme="minorHAnsi" w:cstheme="minorHAnsi"/>
                <w:b/>
              </w:rPr>
              <w:t>0</w:t>
            </w:r>
            <w:r w:rsidR="00EB3525">
              <w:rPr>
                <w:rFonts w:asciiTheme="minorHAnsi" w:hAnsiTheme="minorHAnsi" w:cstheme="minorHAnsi"/>
                <w:b/>
              </w:rPr>
              <w:t>02</w:t>
            </w:r>
            <w:r>
              <w:rPr>
                <w:rFonts w:asciiTheme="minorHAnsi" w:hAnsiTheme="minorHAnsi" w:cstheme="minorHAnsi"/>
                <w:b/>
              </w:rPr>
              <w:t>-202</w:t>
            </w:r>
            <w:r w:rsidR="00EB3525">
              <w:rPr>
                <w:rFonts w:asciiTheme="minorHAnsi" w:hAnsiTheme="minorHAnsi" w:cstheme="minorHAnsi"/>
                <w:b/>
              </w:rPr>
              <w:t>4</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2DB64809" w14:textId="77777777" w:rsidR="00C0776F" w:rsidRDefault="00E325C3" w:rsidP="00C0776F">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7FEA07AB" w14:textId="77777777" w:rsidR="00C0776F" w:rsidRDefault="002D4DE9" w:rsidP="00C0776F">
      <w:pPr>
        <w:pStyle w:val="Textoindependiente"/>
        <w:jc w:val="center"/>
        <w:rPr>
          <w:rFonts w:asciiTheme="minorHAnsi" w:hAnsiTheme="minorHAnsi" w:cstheme="minorHAnsi"/>
          <w:b/>
          <w:bCs/>
          <w:sz w:val="20"/>
        </w:rPr>
      </w:pPr>
      <w:r w:rsidRPr="00736C8A">
        <w:rPr>
          <w:rFonts w:asciiTheme="minorHAnsi" w:hAnsiTheme="minorHAnsi" w:cstheme="minorHAnsi"/>
          <w:b/>
          <w:bCs/>
          <w:sz w:val="20"/>
          <w:szCs w:val="20"/>
        </w:rPr>
        <w:t xml:space="preserve">INVITACIÓN A PRESENTAR OFERTAS PARA </w:t>
      </w:r>
      <w:r w:rsidR="00EB3525" w:rsidRPr="00EB3525">
        <w:rPr>
          <w:rFonts w:asciiTheme="minorHAnsi" w:hAnsiTheme="minorHAnsi" w:cstheme="minorHAnsi"/>
          <w:b/>
          <w:bCs/>
          <w:sz w:val="20"/>
        </w:rPr>
        <w:t xml:space="preserve">“CONTRATACIÓN SERVICIO E VENTA DE PASAJES AL INTERIOR DEL PAIS </w:t>
      </w:r>
    </w:p>
    <w:p w14:paraId="1407E2EA" w14:textId="3A4B9042" w:rsidR="00EB3525" w:rsidRPr="00EB3525" w:rsidRDefault="00EB3525" w:rsidP="00C0776F">
      <w:pPr>
        <w:pStyle w:val="Textoindependiente"/>
        <w:jc w:val="center"/>
        <w:rPr>
          <w:rFonts w:asciiTheme="minorHAnsi" w:hAnsiTheme="minorHAnsi" w:cstheme="minorHAnsi"/>
          <w:b/>
          <w:bCs/>
          <w:sz w:val="20"/>
        </w:rPr>
      </w:pPr>
      <w:r w:rsidRPr="00EB3525">
        <w:rPr>
          <w:rFonts w:asciiTheme="minorHAnsi" w:hAnsiTheme="minorHAnsi" w:cstheme="minorHAnsi"/>
          <w:b/>
          <w:bCs/>
          <w:sz w:val="20"/>
        </w:rPr>
        <w:t>(2 AÑOS)”</w:t>
      </w:r>
    </w:p>
    <w:p w14:paraId="2C220E5D" w14:textId="77777777" w:rsidR="00E63831" w:rsidRPr="00E63831" w:rsidRDefault="00E63831" w:rsidP="00E63831">
      <w:pPr>
        <w:pStyle w:val="Document1"/>
        <w:keepNext w:val="0"/>
        <w:keepLines w:val="0"/>
        <w:suppressAutoHyphens w:val="0"/>
        <w:jc w:val="center"/>
        <w:rPr>
          <w:rFonts w:asciiTheme="minorHAnsi" w:hAnsiTheme="minorHAnsi" w:cstheme="minorHAnsi"/>
          <w:b/>
          <w:bCs/>
          <w:sz w:val="20"/>
        </w:rPr>
      </w:pPr>
    </w:p>
    <w:p w14:paraId="75032A2B" w14:textId="342077E1" w:rsidR="00EB3525" w:rsidRPr="00EB3525" w:rsidRDefault="00E325C3" w:rsidP="00EB3525">
      <w:pPr>
        <w:pStyle w:val="Document1"/>
        <w:keepNext w:val="0"/>
        <w:keepLines w:val="0"/>
        <w:suppressAutoHyphens w:val="0"/>
        <w:jc w:val="both"/>
        <w:rPr>
          <w:rFonts w:asciiTheme="minorHAnsi" w:hAnsiTheme="minorHAnsi" w:cstheme="minorHAnsi"/>
          <w:b/>
          <w:bCs/>
          <w:snapToGrid/>
          <w:sz w:val="20"/>
          <w:lang w:val="es-BO"/>
        </w:rPr>
      </w:pPr>
      <w:r w:rsidRPr="006C4750">
        <w:rPr>
          <w:rFonts w:asciiTheme="minorHAnsi" w:hAnsiTheme="minorHAnsi" w:cstheme="minorHAnsi"/>
          <w:lang w:val="es-BO"/>
        </w:rPr>
        <w:t>En cumplimiento al Reglamento de Compras, Articulo 1</w:t>
      </w:r>
      <w:r w:rsidR="009A236D" w:rsidRPr="006C4750">
        <w:rPr>
          <w:rFonts w:asciiTheme="minorHAnsi" w:hAnsiTheme="minorHAnsi" w:cstheme="minorHAnsi"/>
          <w:lang w:val="es-BO"/>
        </w:rPr>
        <w:t>5</w:t>
      </w:r>
      <w:r w:rsidRPr="006C4750">
        <w:rPr>
          <w:rFonts w:asciiTheme="minorHAnsi" w:hAnsiTheme="minorHAnsi" w:cstheme="minorHAnsi"/>
          <w:lang w:val="es-BO"/>
        </w:rPr>
        <w:t xml:space="preserve"> Modalidades de Contratación, de la Caja de Salud de la Banca Privada, invita a los potenciales proponentes, legalmente establecidas en el País, que se encuentren en capacidad de proveer los </w:t>
      </w:r>
      <w:r w:rsidR="00BE6146" w:rsidRPr="006C4750">
        <w:rPr>
          <w:rFonts w:asciiTheme="minorHAnsi" w:hAnsiTheme="minorHAnsi" w:cstheme="minorHAnsi"/>
          <w:lang w:val="es-BO"/>
        </w:rPr>
        <w:t>servicios</w:t>
      </w:r>
      <w:r w:rsidRPr="006C4750">
        <w:rPr>
          <w:rFonts w:asciiTheme="minorHAnsi" w:hAnsiTheme="minorHAnsi" w:cstheme="minorHAnsi"/>
          <w:lang w:val="es-BO"/>
        </w:rPr>
        <w:t xml:space="preserve"> requeridos en el presente proceso para la</w:t>
      </w:r>
      <w:r w:rsidR="006C4750">
        <w:rPr>
          <w:rFonts w:asciiTheme="minorHAnsi" w:hAnsiTheme="minorHAnsi" w:cstheme="minorHAnsi"/>
        </w:rPr>
        <w:t xml:space="preserve"> </w:t>
      </w:r>
      <w:r w:rsidR="00EB3525" w:rsidRPr="00EB3525">
        <w:rPr>
          <w:rFonts w:asciiTheme="minorHAnsi" w:hAnsiTheme="minorHAnsi" w:cstheme="minorHAnsi"/>
          <w:b/>
          <w:bCs/>
          <w:snapToGrid/>
          <w:sz w:val="20"/>
          <w:lang w:val="es-BO"/>
        </w:rPr>
        <w:t>CONTRATACIÓN SERVICIO DE VENTA DE PASAJES AL INTERIOR DEL PAIS (2 AÑOS)</w:t>
      </w:r>
      <w:r w:rsidR="00EB3525">
        <w:rPr>
          <w:rFonts w:asciiTheme="minorHAnsi" w:hAnsiTheme="minorHAnsi" w:cstheme="minorHAnsi"/>
          <w:b/>
          <w:bCs/>
          <w:snapToGrid/>
          <w:sz w:val="20"/>
          <w:lang w:val="es-BO"/>
        </w:rPr>
        <w:t>.</w:t>
      </w:r>
    </w:p>
    <w:p w14:paraId="52DF4240" w14:textId="1575B194" w:rsidR="00736C8A" w:rsidRDefault="00E325C3" w:rsidP="00E63831">
      <w:pPr>
        <w:pStyle w:val="Document1"/>
        <w:keepNext w:val="0"/>
        <w:keepLines w:val="0"/>
        <w:suppressAutoHyphens w:val="0"/>
        <w:jc w:val="both"/>
        <w:rPr>
          <w:rFonts w:asciiTheme="minorHAnsi" w:hAnsiTheme="minorHAnsi" w:cstheme="minorHAnsi"/>
        </w:rPr>
      </w:pPr>
      <w:r w:rsidRPr="00736C8A">
        <w:rPr>
          <w:rFonts w:asciiTheme="minorHAnsi" w:hAnsiTheme="minorHAnsi" w:cstheme="minorHAnsi"/>
        </w:rPr>
        <w:t xml:space="preserve"> </w:t>
      </w:r>
    </w:p>
    <w:p w14:paraId="66E1D937" w14:textId="3C9FA08E" w:rsidR="007D7208" w:rsidRPr="00736C8A" w:rsidRDefault="007D7208" w:rsidP="00736C8A">
      <w:pPr>
        <w:rPr>
          <w:rFonts w:asciiTheme="minorHAnsi" w:hAnsiTheme="minorHAnsi" w:cstheme="minorHAnsi"/>
        </w:rPr>
      </w:pPr>
      <w:r w:rsidRPr="00736C8A">
        <w:rPr>
          <w:rFonts w:asciiTheme="minorHAnsi" w:hAnsiTheme="minorHAnsi" w:cstheme="minorHAnsi"/>
          <w:b/>
          <w:bCs/>
          <w:u w:val="single"/>
        </w:rPr>
        <w:t>FECHA DE PRESENTIC</w:t>
      </w:r>
      <w:r w:rsidR="009612C1" w:rsidRPr="00736C8A">
        <w:rPr>
          <w:rFonts w:asciiTheme="minorHAnsi" w:hAnsiTheme="minorHAnsi" w:cstheme="minorHAnsi"/>
          <w:b/>
          <w:bCs/>
          <w:u w:val="single"/>
        </w:rPr>
        <w:t>I</w:t>
      </w:r>
      <w:r w:rsidRPr="00736C8A">
        <w:rPr>
          <w:rFonts w:asciiTheme="minorHAnsi" w:hAnsiTheme="minorHAnsi" w:cstheme="minorHAnsi"/>
          <w:b/>
          <w:bCs/>
          <w:u w:val="single"/>
        </w:rPr>
        <w:t>ÓN DE PROPUESTAS</w:t>
      </w:r>
      <w:r w:rsidRPr="00736C8A">
        <w:rPr>
          <w:rFonts w:asciiTheme="minorHAnsi" w:hAnsiTheme="minorHAnsi" w:cstheme="minorHAnsi"/>
          <w:b/>
          <w:bCs/>
        </w:rPr>
        <w:t xml:space="preserve"> </w:t>
      </w:r>
    </w:p>
    <w:p w14:paraId="0156FCC9" w14:textId="51A2B3CB" w:rsidR="007D7208" w:rsidRPr="00765ED4" w:rsidRDefault="007D7208" w:rsidP="00FB1FEF">
      <w:pPr>
        <w:pStyle w:val="Textoindependiente"/>
        <w:spacing w:before="240"/>
        <w:jc w:val="both"/>
        <w:rPr>
          <w:rFonts w:asciiTheme="minorHAnsi" w:hAnsiTheme="minorHAnsi" w:cstheme="minorHAnsi"/>
          <w:snapToGrid w:val="0"/>
          <w:sz w:val="24"/>
          <w:szCs w:val="20"/>
        </w:rPr>
      </w:pPr>
      <w:r w:rsidRPr="00765ED4">
        <w:rPr>
          <w:rFonts w:asciiTheme="minorHAnsi" w:hAnsiTheme="minorHAnsi" w:cstheme="minorHAnsi"/>
          <w:snapToGrid w:val="0"/>
          <w:sz w:val="24"/>
          <w:szCs w:val="20"/>
        </w:rPr>
        <w:t xml:space="preserve">Las ofertas podrán ser presentadas hasta hora </w:t>
      </w:r>
      <w:r w:rsidRPr="00765ED4">
        <w:rPr>
          <w:rFonts w:asciiTheme="minorHAnsi" w:hAnsiTheme="minorHAnsi" w:cstheme="minorHAnsi"/>
          <w:b/>
          <w:bCs/>
          <w:snapToGrid w:val="0"/>
          <w:sz w:val="24"/>
          <w:szCs w:val="20"/>
        </w:rPr>
        <w:t xml:space="preserve">15:00 del día </w:t>
      </w:r>
      <w:r w:rsidR="00E63831" w:rsidRPr="00765ED4">
        <w:rPr>
          <w:rFonts w:asciiTheme="minorHAnsi" w:hAnsiTheme="minorHAnsi" w:cstheme="minorHAnsi"/>
          <w:b/>
          <w:bCs/>
          <w:snapToGrid w:val="0"/>
          <w:sz w:val="24"/>
          <w:szCs w:val="20"/>
        </w:rPr>
        <w:t>vierne</w:t>
      </w:r>
      <w:r w:rsidR="001E1427" w:rsidRPr="00765ED4">
        <w:rPr>
          <w:rFonts w:asciiTheme="minorHAnsi" w:hAnsiTheme="minorHAnsi" w:cstheme="minorHAnsi"/>
          <w:b/>
          <w:bCs/>
          <w:snapToGrid w:val="0"/>
          <w:sz w:val="24"/>
          <w:szCs w:val="20"/>
        </w:rPr>
        <w:t>s</w:t>
      </w:r>
      <w:r w:rsidR="00427182" w:rsidRPr="00765ED4">
        <w:rPr>
          <w:rFonts w:asciiTheme="minorHAnsi" w:hAnsiTheme="minorHAnsi" w:cstheme="minorHAnsi"/>
          <w:b/>
          <w:bCs/>
          <w:snapToGrid w:val="0"/>
          <w:sz w:val="24"/>
          <w:szCs w:val="20"/>
        </w:rPr>
        <w:t xml:space="preserve"> </w:t>
      </w:r>
      <w:r w:rsidR="001A4A69" w:rsidRPr="00765ED4">
        <w:rPr>
          <w:rFonts w:asciiTheme="minorHAnsi" w:hAnsiTheme="minorHAnsi" w:cstheme="minorHAnsi"/>
          <w:b/>
          <w:bCs/>
          <w:snapToGrid w:val="0"/>
          <w:sz w:val="24"/>
          <w:szCs w:val="20"/>
        </w:rPr>
        <w:t>12</w:t>
      </w:r>
      <w:r w:rsidR="00427182" w:rsidRPr="00765ED4">
        <w:rPr>
          <w:rFonts w:asciiTheme="minorHAnsi" w:hAnsiTheme="minorHAnsi" w:cstheme="minorHAnsi"/>
          <w:b/>
          <w:bCs/>
          <w:snapToGrid w:val="0"/>
          <w:sz w:val="24"/>
          <w:szCs w:val="20"/>
        </w:rPr>
        <w:t xml:space="preserve"> de </w:t>
      </w:r>
      <w:r w:rsidR="00AA465B" w:rsidRPr="00765ED4">
        <w:rPr>
          <w:rFonts w:asciiTheme="minorHAnsi" w:hAnsiTheme="minorHAnsi" w:cstheme="minorHAnsi"/>
          <w:b/>
          <w:bCs/>
          <w:snapToGrid w:val="0"/>
          <w:sz w:val="24"/>
          <w:szCs w:val="20"/>
        </w:rPr>
        <w:t>e</w:t>
      </w:r>
      <w:r w:rsidR="001A4A69" w:rsidRPr="00765ED4">
        <w:rPr>
          <w:rFonts w:asciiTheme="minorHAnsi" w:hAnsiTheme="minorHAnsi" w:cstheme="minorHAnsi"/>
          <w:b/>
          <w:bCs/>
          <w:snapToGrid w:val="0"/>
          <w:sz w:val="24"/>
          <w:szCs w:val="20"/>
        </w:rPr>
        <w:t>nero</w:t>
      </w:r>
      <w:r w:rsidRPr="00765ED4">
        <w:rPr>
          <w:rFonts w:asciiTheme="minorHAnsi" w:hAnsiTheme="minorHAnsi" w:cstheme="minorHAnsi"/>
          <w:b/>
          <w:bCs/>
          <w:snapToGrid w:val="0"/>
          <w:sz w:val="24"/>
          <w:szCs w:val="20"/>
        </w:rPr>
        <w:t xml:space="preserve"> de 202</w:t>
      </w:r>
      <w:r w:rsidR="001A4A69" w:rsidRPr="00765ED4">
        <w:rPr>
          <w:rFonts w:asciiTheme="minorHAnsi" w:hAnsiTheme="minorHAnsi" w:cstheme="minorHAnsi"/>
          <w:b/>
          <w:bCs/>
          <w:snapToGrid w:val="0"/>
          <w:sz w:val="24"/>
          <w:szCs w:val="20"/>
        </w:rPr>
        <w:t>4</w:t>
      </w:r>
      <w:r w:rsidRPr="00765ED4">
        <w:rPr>
          <w:rFonts w:asciiTheme="minorHAnsi" w:hAnsiTheme="minorHAnsi" w:cstheme="minorHAnsi"/>
          <w:snapToGrid w:val="0"/>
          <w:sz w:val="24"/>
          <w:szCs w:val="20"/>
        </w:rPr>
        <w:t xml:space="preserve">, de forma digital mediante correo electrónico o en físico: </w:t>
      </w:r>
    </w:p>
    <w:p w14:paraId="012C4A6B" w14:textId="5CA3B26D" w:rsidR="007D7208" w:rsidRPr="00E63831" w:rsidRDefault="007D7208" w:rsidP="00E63831">
      <w:pPr>
        <w:pStyle w:val="Document1"/>
        <w:keepNext w:val="0"/>
        <w:keepLines w:val="0"/>
        <w:numPr>
          <w:ilvl w:val="0"/>
          <w:numId w:val="10"/>
        </w:numPr>
        <w:suppressAutoHyphens w:val="0"/>
        <w:jc w:val="both"/>
        <w:rPr>
          <w:rFonts w:asciiTheme="minorHAnsi" w:hAnsiTheme="minorHAnsi" w:cstheme="minorHAnsi"/>
          <w:b/>
          <w:bCs/>
          <w:sz w:val="20"/>
        </w:rPr>
      </w:pPr>
      <w:r w:rsidRPr="00E63831">
        <w:rPr>
          <w:rFonts w:asciiTheme="minorHAnsi" w:hAnsiTheme="minorHAnsi" w:cstheme="minorHAnsi"/>
          <w:lang w:val="es-BO"/>
        </w:rPr>
        <w:t xml:space="preserve">En caso de que su propuesta sea enviada de forma digital, deberá ser enviada, antes de la fecha límite establecida a los siguientes correos electrónicos: </w:t>
      </w:r>
      <w:hyperlink r:id="rId15" w:history="1">
        <w:r w:rsidRPr="00E63831">
          <w:rPr>
            <w:rFonts w:asciiTheme="minorHAnsi" w:hAnsiTheme="minorHAnsi" w:cstheme="minorHAnsi"/>
            <w:lang w:val="es-BO"/>
          </w:rPr>
          <w:t>francisco.guzman@csbp.com.bo</w:t>
        </w:r>
      </w:hyperlink>
      <w:r w:rsidRPr="00E63831">
        <w:rPr>
          <w:rFonts w:asciiTheme="minorHAnsi" w:hAnsiTheme="minorHAnsi" w:cstheme="minorHAnsi"/>
          <w:lang w:val="es-BO"/>
        </w:rPr>
        <w:t>, indicando como referencia</w:t>
      </w:r>
      <w:r w:rsidRPr="00736C8A">
        <w:rPr>
          <w:rFonts w:asciiTheme="minorHAnsi" w:hAnsiTheme="minorHAnsi" w:cstheme="minorHAnsi"/>
        </w:rPr>
        <w:t xml:space="preserve"> </w:t>
      </w:r>
      <w:r w:rsidRPr="00E63831">
        <w:rPr>
          <w:rFonts w:asciiTheme="minorHAnsi" w:hAnsiTheme="minorHAnsi" w:cstheme="minorHAnsi"/>
          <w:b/>
          <w:bCs/>
          <w:sz w:val="20"/>
        </w:rPr>
        <w:t>“S</w:t>
      </w:r>
      <w:r w:rsidR="00427182" w:rsidRPr="00E63831">
        <w:rPr>
          <w:rFonts w:asciiTheme="minorHAnsi" w:hAnsiTheme="minorHAnsi" w:cstheme="minorHAnsi"/>
          <w:b/>
          <w:bCs/>
          <w:sz w:val="20"/>
        </w:rPr>
        <w:t>R</w:t>
      </w:r>
      <w:r w:rsidRPr="00E63831">
        <w:rPr>
          <w:rFonts w:asciiTheme="minorHAnsi" w:hAnsiTheme="minorHAnsi" w:cstheme="minorHAnsi"/>
          <w:b/>
          <w:bCs/>
          <w:sz w:val="20"/>
        </w:rPr>
        <w:t>-CP-</w:t>
      </w:r>
      <w:r w:rsidR="00427182" w:rsidRPr="00E63831">
        <w:rPr>
          <w:rFonts w:asciiTheme="minorHAnsi" w:hAnsiTheme="minorHAnsi" w:cstheme="minorHAnsi"/>
          <w:b/>
          <w:bCs/>
          <w:sz w:val="20"/>
        </w:rPr>
        <w:t>0</w:t>
      </w:r>
      <w:r w:rsidR="00EB3525">
        <w:rPr>
          <w:rFonts w:asciiTheme="minorHAnsi" w:hAnsiTheme="minorHAnsi" w:cstheme="minorHAnsi"/>
          <w:b/>
          <w:bCs/>
          <w:sz w:val="20"/>
        </w:rPr>
        <w:t>02</w:t>
      </w:r>
      <w:r w:rsidRPr="00E63831">
        <w:rPr>
          <w:rFonts w:asciiTheme="minorHAnsi" w:hAnsiTheme="minorHAnsi" w:cstheme="minorHAnsi"/>
          <w:b/>
          <w:bCs/>
          <w:sz w:val="20"/>
        </w:rPr>
        <w:t>-202</w:t>
      </w:r>
      <w:r w:rsidR="00EB3525">
        <w:rPr>
          <w:rFonts w:asciiTheme="minorHAnsi" w:hAnsiTheme="minorHAnsi" w:cstheme="minorHAnsi"/>
          <w:b/>
          <w:bCs/>
          <w:sz w:val="20"/>
        </w:rPr>
        <w:t>4</w:t>
      </w:r>
      <w:r w:rsidRPr="00E63831">
        <w:rPr>
          <w:rFonts w:asciiTheme="minorHAnsi" w:hAnsiTheme="minorHAnsi" w:cstheme="minorHAnsi"/>
          <w:b/>
          <w:bCs/>
          <w:sz w:val="20"/>
        </w:rPr>
        <w:t xml:space="preserve"> – </w:t>
      </w:r>
      <w:r w:rsidR="001A4A69" w:rsidRPr="00AA465B">
        <w:rPr>
          <w:rFonts w:asciiTheme="minorHAnsi" w:hAnsiTheme="minorHAnsi" w:cstheme="minorHAnsi"/>
          <w:b/>
          <w:bCs/>
          <w:sz w:val="20"/>
        </w:rPr>
        <w:t xml:space="preserve">CONTRATACIÓN </w:t>
      </w:r>
      <w:r w:rsidR="001A4A69" w:rsidRPr="00842FEC">
        <w:rPr>
          <w:rFonts w:asciiTheme="minorHAnsi" w:hAnsiTheme="minorHAnsi" w:cstheme="minorHAnsi"/>
          <w:b/>
          <w:bCs/>
          <w:sz w:val="20"/>
        </w:rPr>
        <w:t xml:space="preserve">SERVICIO </w:t>
      </w:r>
      <w:r w:rsidR="00EB3525" w:rsidRPr="00EB3525">
        <w:rPr>
          <w:rFonts w:asciiTheme="minorHAnsi" w:hAnsiTheme="minorHAnsi" w:cstheme="minorHAnsi"/>
          <w:b/>
          <w:bCs/>
          <w:snapToGrid/>
          <w:sz w:val="20"/>
          <w:lang w:val="es-BO"/>
        </w:rPr>
        <w:t>DE VENTA DE PASAJES AL INTERIOR DEL PAIS (2 AÑOS)</w:t>
      </w:r>
      <w:r w:rsidR="00E63831" w:rsidRPr="00E63831">
        <w:rPr>
          <w:rFonts w:asciiTheme="minorHAnsi" w:hAnsiTheme="minorHAnsi" w:cstheme="minorHAnsi"/>
          <w:b/>
          <w:bCs/>
          <w:sz w:val="20"/>
        </w:rPr>
        <w:t>”</w:t>
      </w:r>
      <w:r w:rsidRPr="00E63831">
        <w:rPr>
          <w:rFonts w:asciiTheme="minorHAnsi" w:hAnsiTheme="minorHAnsi" w:cstheme="minorHAnsi"/>
          <w:b/>
          <w:bCs/>
        </w:rPr>
        <w:t xml:space="preserve">, </w:t>
      </w:r>
      <w:r w:rsidRPr="00E63831">
        <w:rPr>
          <w:rFonts w:asciiTheme="minorHAnsi" w:hAnsiTheme="minorHAnsi" w:cstheme="minorHAnsi"/>
        </w:rPr>
        <w:t xml:space="preserve">la </w:t>
      </w:r>
      <w:r w:rsidR="00140C34" w:rsidRPr="009C6DDE">
        <w:rPr>
          <w:rFonts w:asciiTheme="minorHAnsi" w:hAnsiTheme="minorHAnsi" w:cstheme="minorHAnsi"/>
          <w:lang w:val="es-BO"/>
        </w:rPr>
        <w:t>misma</w:t>
      </w:r>
      <w:r w:rsidRPr="00E63831">
        <w:rPr>
          <w:rFonts w:asciiTheme="minorHAnsi" w:hAnsiTheme="minorHAnsi" w:cstheme="minorHAnsi"/>
        </w:rPr>
        <w:t xml:space="preserve"> </w:t>
      </w:r>
      <w:r w:rsidRPr="001A4A69">
        <w:rPr>
          <w:rFonts w:asciiTheme="minorHAnsi" w:hAnsiTheme="minorHAnsi" w:cstheme="minorHAnsi"/>
          <w:lang w:val="es-BO"/>
        </w:rPr>
        <w:t>deberá contener todos los espacios debidamente llenados</w:t>
      </w:r>
      <w:r w:rsidRPr="00E63831">
        <w:rPr>
          <w:rFonts w:asciiTheme="minorHAnsi" w:hAnsiTheme="minorHAnsi" w:cstheme="minorHAnsi"/>
        </w:rPr>
        <w:t>.</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5C9843BF" w:rsidR="007D7208" w:rsidRPr="00736C8A" w:rsidRDefault="007D7208" w:rsidP="007D7208">
      <w:pPr>
        <w:pStyle w:val="Prrafodelista"/>
        <w:numPr>
          <w:ilvl w:val="0"/>
          <w:numId w:val="2"/>
        </w:numPr>
        <w:jc w:val="both"/>
        <w:rPr>
          <w:rFonts w:asciiTheme="minorHAnsi" w:hAnsiTheme="minorHAnsi" w:cstheme="minorHAnsi"/>
          <w:b/>
          <w:bCs/>
        </w:rPr>
      </w:pPr>
      <w:r w:rsidRPr="001A4A69">
        <w:rPr>
          <w:rFonts w:asciiTheme="minorHAnsi" w:hAnsiTheme="minorHAnsi" w:cstheme="minorHAnsi"/>
          <w:snapToGrid w:val="0"/>
          <w:sz w:val="24"/>
          <w:lang w:val="es-BO" w:eastAsia="es-ES"/>
        </w:rPr>
        <w:t xml:space="preserve">En caso de presentar su propuesta en forma física, puede entregarla en la siguiente dirección: Calle Azurduy N° 89 Esq. Bolívar, en sobre cerrado, debidamente rotulado especificando la referencia de la siguiente manera: </w:t>
      </w:r>
      <w:r w:rsidR="00ED172D" w:rsidRPr="00E63831">
        <w:rPr>
          <w:rFonts w:asciiTheme="minorHAnsi" w:hAnsiTheme="minorHAnsi" w:cstheme="minorHAnsi"/>
          <w:b/>
          <w:bCs/>
        </w:rPr>
        <w:t>“SR-CP-0</w:t>
      </w:r>
      <w:r w:rsidR="00ED172D">
        <w:rPr>
          <w:rFonts w:asciiTheme="minorHAnsi" w:hAnsiTheme="minorHAnsi" w:cstheme="minorHAnsi"/>
          <w:b/>
          <w:bCs/>
        </w:rPr>
        <w:t>02</w:t>
      </w:r>
      <w:r w:rsidR="00ED172D" w:rsidRPr="00E63831">
        <w:rPr>
          <w:rFonts w:asciiTheme="minorHAnsi" w:hAnsiTheme="minorHAnsi" w:cstheme="minorHAnsi"/>
          <w:b/>
          <w:bCs/>
        </w:rPr>
        <w:t>-202</w:t>
      </w:r>
      <w:r w:rsidR="00ED172D">
        <w:rPr>
          <w:rFonts w:asciiTheme="minorHAnsi" w:hAnsiTheme="minorHAnsi" w:cstheme="minorHAnsi"/>
          <w:b/>
          <w:bCs/>
        </w:rPr>
        <w:t>4</w:t>
      </w:r>
      <w:r w:rsidR="00ED172D" w:rsidRPr="00E63831">
        <w:rPr>
          <w:rFonts w:asciiTheme="minorHAnsi" w:hAnsiTheme="minorHAnsi" w:cstheme="minorHAnsi"/>
          <w:b/>
          <w:bCs/>
        </w:rPr>
        <w:t xml:space="preserve"> – </w:t>
      </w:r>
      <w:r w:rsidR="00ED172D" w:rsidRPr="00AA465B">
        <w:rPr>
          <w:rFonts w:asciiTheme="minorHAnsi" w:hAnsiTheme="minorHAnsi" w:cstheme="minorHAnsi"/>
          <w:b/>
          <w:bCs/>
        </w:rPr>
        <w:t xml:space="preserve">CONTRATACIÓN </w:t>
      </w:r>
      <w:r w:rsidR="00ED172D" w:rsidRPr="00842FEC">
        <w:rPr>
          <w:rFonts w:asciiTheme="minorHAnsi" w:hAnsiTheme="minorHAnsi" w:cstheme="minorHAnsi"/>
          <w:b/>
          <w:bCs/>
        </w:rPr>
        <w:t xml:space="preserve">SERVICIO </w:t>
      </w:r>
      <w:r w:rsidR="00ED172D" w:rsidRPr="00EB3525">
        <w:rPr>
          <w:rFonts w:asciiTheme="minorHAnsi" w:hAnsiTheme="minorHAnsi" w:cstheme="minorHAnsi"/>
          <w:b/>
          <w:bCs/>
          <w:snapToGrid w:val="0"/>
          <w:lang w:val="es-BO" w:eastAsia="es-ES"/>
        </w:rPr>
        <w:t>DE VENTA DE PASAJES AL INTERIOR DEL PAIS (2 AÑOS)</w:t>
      </w:r>
      <w:r w:rsidR="00ED172D" w:rsidRPr="00E63831">
        <w:rPr>
          <w:rFonts w:asciiTheme="minorHAnsi" w:hAnsiTheme="minorHAnsi" w:cstheme="minorHAnsi"/>
          <w:b/>
          <w:bCs/>
        </w:rPr>
        <w:t>”</w:t>
      </w:r>
      <w:r w:rsidR="00ED172D">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615555CD" w14:textId="7B79AB67" w:rsidR="003C58AF" w:rsidRPr="00736C8A" w:rsidRDefault="00E325C3" w:rsidP="009612C1">
      <w:pPr>
        <w:pStyle w:val="Prrafodelista"/>
        <w:numPr>
          <w:ilvl w:val="0"/>
          <w:numId w:val="3"/>
        </w:numPr>
        <w:jc w:val="both"/>
        <w:rPr>
          <w:rFonts w:asciiTheme="minorHAnsi" w:hAnsiTheme="minorHAnsi" w:cstheme="minorHAnsi"/>
          <w:b/>
          <w:u w:val="single"/>
        </w:rPr>
      </w:pPr>
      <w:r w:rsidRPr="00736C8A">
        <w:rPr>
          <w:rFonts w:asciiTheme="minorHAnsi" w:hAnsiTheme="minorHAnsi" w:cstheme="minorHAnsi"/>
          <w:b/>
          <w:u w:val="single"/>
        </w:rPr>
        <w:t>OBJETO:</w:t>
      </w:r>
    </w:p>
    <w:p w14:paraId="3BDC7F31" w14:textId="0B2BA651" w:rsidR="009612C1" w:rsidRDefault="00765ED4" w:rsidP="009612C1">
      <w:pPr>
        <w:pStyle w:val="Textoindependiente"/>
        <w:spacing w:before="240"/>
        <w:jc w:val="both"/>
        <w:rPr>
          <w:rFonts w:asciiTheme="minorHAnsi" w:hAnsiTheme="minorHAnsi" w:cstheme="minorHAnsi"/>
          <w:snapToGrid w:val="0"/>
          <w:sz w:val="24"/>
          <w:szCs w:val="20"/>
        </w:rPr>
      </w:pPr>
      <w:r>
        <w:rPr>
          <w:rFonts w:asciiTheme="minorHAnsi" w:hAnsiTheme="minorHAnsi" w:cstheme="minorHAnsi"/>
          <w:snapToGrid w:val="0"/>
          <w:sz w:val="24"/>
          <w:szCs w:val="20"/>
        </w:rPr>
        <w:t>Contratar los servicios de una Agencia de Viajes para la provisión de pasajes aéreos en rutas nacionales para el traslado de nuestros asegurados</w:t>
      </w:r>
      <w:r w:rsidR="009612C1" w:rsidRPr="007822DC">
        <w:rPr>
          <w:rFonts w:asciiTheme="minorHAnsi" w:hAnsiTheme="minorHAnsi" w:cstheme="minorHAnsi"/>
          <w:snapToGrid w:val="0"/>
          <w:sz w:val="24"/>
          <w:szCs w:val="20"/>
        </w:rPr>
        <w:t xml:space="preserve">, </w:t>
      </w:r>
      <w:r w:rsidR="007822DC">
        <w:rPr>
          <w:rFonts w:asciiTheme="minorHAnsi" w:hAnsiTheme="minorHAnsi" w:cstheme="minorHAnsi"/>
          <w:snapToGrid w:val="0"/>
          <w:sz w:val="24"/>
          <w:szCs w:val="20"/>
        </w:rPr>
        <w:t xml:space="preserve">las </w:t>
      </w:r>
      <w:r>
        <w:rPr>
          <w:rFonts w:asciiTheme="minorHAnsi" w:hAnsiTheme="minorHAnsi" w:cstheme="minorHAnsi"/>
          <w:snapToGrid w:val="0"/>
          <w:sz w:val="24"/>
          <w:szCs w:val="20"/>
        </w:rPr>
        <w:t>Agencias de Viajes</w:t>
      </w:r>
      <w:r w:rsidR="007822DC">
        <w:rPr>
          <w:rFonts w:asciiTheme="minorHAnsi" w:hAnsiTheme="minorHAnsi" w:cstheme="minorHAnsi"/>
          <w:snapToGrid w:val="0"/>
          <w:sz w:val="24"/>
          <w:szCs w:val="20"/>
        </w:rPr>
        <w:t xml:space="preserve"> proponentes</w:t>
      </w:r>
      <w:r w:rsidR="00624106" w:rsidRPr="007822DC">
        <w:rPr>
          <w:rFonts w:asciiTheme="minorHAnsi" w:hAnsiTheme="minorHAnsi" w:cstheme="minorHAnsi"/>
          <w:snapToGrid w:val="0"/>
          <w:sz w:val="24"/>
          <w:szCs w:val="20"/>
        </w:rPr>
        <w:t xml:space="preserve"> deberán</w:t>
      </w:r>
      <w:r w:rsidR="007822DC">
        <w:rPr>
          <w:rFonts w:asciiTheme="minorHAnsi" w:hAnsiTheme="minorHAnsi" w:cstheme="minorHAnsi"/>
          <w:snapToGrid w:val="0"/>
          <w:sz w:val="24"/>
          <w:szCs w:val="20"/>
        </w:rPr>
        <w:t xml:space="preserve"> provisionar</w:t>
      </w:r>
      <w:r w:rsidR="009612C1" w:rsidRPr="007822DC">
        <w:rPr>
          <w:rFonts w:asciiTheme="minorHAnsi" w:hAnsiTheme="minorHAnsi" w:cstheme="minorHAnsi"/>
          <w:snapToGrid w:val="0"/>
          <w:sz w:val="24"/>
          <w:szCs w:val="20"/>
        </w:rPr>
        <w:t xml:space="preserve">: </w:t>
      </w:r>
    </w:p>
    <w:tbl>
      <w:tblPr>
        <w:tblStyle w:val="Tablaconcuadrcula"/>
        <w:tblW w:w="0" w:type="auto"/>
        <w:jc w:val="center"/>
        <w:tblLook w:val="04A0" w:firstRow="1" w:lastRow="0" w:firstColumn="1" w:lastColumn="0" w:noHBand="0" w:noVBand="1"/>
      </w:tblPr>
      <w:tblGrid>
        <w:gridCol w:w="614"/>
        <w:gridCol w:w="6171"/>
        <w:gridCol w:w="1431"/>
        <w:gridCol w:w="1431"/>
      </w:tblGrid>
      <w:tr w:rsidR="003506D0" w:rsidRPr="00736C8A" w14:paraId="3EB32C3A" w14:textId="1CFCF115" w:rsidTr="009C6DDE">
        <w:trPr>
          <w:trHeight w:val="334"/>
          <w:jc w:val="center"/>
        </w:trPr>
        <w:tc>
          <w:tcPr>
            <w:tcW w:w="614" w:type="dxa"/>
            <w:shd w:val="clear" w:color="auto" w:fill="2E74B5" w:themeFill="accent1" w:themeFillShade="BF"/>
            <w:vAlign w:val="center"/>
          </w:tcPr>
          <w:p w14:paraId="15084655" w14:textId="7243233D" w:rsidR="003506D0" w:rsidRPr="00736C8A" w:rsidRDefault="003506D0" w:rsidP="00C4235A">
            <w:pPr>
              <w:pStyle w:val="Prrafodelista"/>
              <w:spacing w:after="120"/>
              <w:ind w:left="0"/>
              <w:contextualSpacing w:val="0"/>
              <w:jc w:val="center"/>
              <w:rPr>
                <w:rFonts w:asciiTheme="minorHAnsi" w:hAnsiTheme="minorHAnsi" w:cstheme="minorHAnsi"/>
                <w:bCs/>
                <w:color w:val="FFFFFF" w:themeColor="background1"/>
              </w:rPr>
            </w:pPr>
            <w:r>
              <w:rPr>
                <w:rFonts w:asciiTheme="minorHAnsi" w:hAnsiTheme="minorHAnsi" w:cstheme="minorHAnsi"/>
                <w:bCs/>
                <w:color w:val="FFFFFF" w:themeColor="background1"/>
              </w:rPr>
              <w:t>N°</w:t>
            </w:r>
          </w:p>
        </w:tc>
        <w:tc>
          <w:tcPr>
            <w:tcW w:w="6171" w:type="dxa"/>
            <w:shd w:val="clear" w:color="auto" w:fill="2E74B5" w:themeFill="accent1" w:themeFillShade="BF"/>
            <w:vAlign w:val="center"/>
          </w:tcPr>
          <w:p w14:paraId="797EE1F3" w14:textId="77777777" w:rsidR="003506D0" w:rsidRPr="00736C8A" w:rsidRDefault="003506D0" w:rsidP="00C4235A">
            <w:pPr>
              <w:pStyle w:val="Prrafodelista"/>
              <w:spacing w:after="120"/>
              <w:ind w:left="0"/>
              <w:contextualSpacing w:val="0"/>
              <w:jc w:val="center"/>
              <w:rPr>
                <w:rFonts w:asciiTheme="minorHAnsi" w:hAnsiTheme="minorHAnsi" w:cstheme="minorHAnsi"/>
                <w:bCs/>
                <w:color w:val="FFFFFF" w:themeColor="background1"/>
              </w:rPr>
            </w:pPr>
            <w:r w:rsidRPr="00736C8A">
              <w:rPr>
                <w:rFonts w:asciiTheme="minorHAnsi" w:hAnsiTheme="minorHAnsi" w:cstheme="minorHAnsi"/>
                <w:bCs/>
                <w:color w:val="FFFFFF" w:themeColor="background1"/>
              </w:rPr>
              <w:t>DESCRIPCION</w:t>
            </w:r>
          </w:p>
        </w:tc>
        <w:tc>
          <w:tcPr>
            <w:tcW w:w="1431" w:type="dxa"/>
            <w:shd w:val="clear" w:color="auto" w:fill="2E74B5" w:themeFill="accent1" w:themeFillShade="BF"/>
          </w:tcPr>
          <w:p w14:paraId="5768CB29" w14:textId="77546258" w:rsidR="003506D0" w:rsidRPr="00736C8A" w:rsidRDefault="003506D0" w:rsidP="00C4235A">
            <w:pPr>
              <w:pStyle w:val="Prrafodelista"/>
              <w:spacing w:after="120"/>
              <w:ind w:left="0"/>
              <w:contextualSpacing w:val="0"/>
              <w:jc w:val="center"/>
              <w:rPr>
                <w:rFonts w:asciiTheme="minorHAnsi" w:hAnsiTheme="minorHAnsi" w:cstheme="minorHAnsi"/>
                <w:bCs/>
                <w:color w:val="FFFFFF" w:themeColor="background1"/>
              </w:rPr>
            </w:pPr>
            <w:r>
              <w:rPr>
                <w:rFonts w:asciiTheme="minorHAnsi" w:hAnsiTheme="minorHAnsi" w:cstheme="minorHAnsi"/>
                <w:bCs/>
                <w:color w:val="FFFFFF" w:themeColor="background1"/>
              </w:rPr>
              <w:t>UNIDAD</w:t>
            </w:r>
          </w:p>
        </w:tc>
        <w:tc>
          <w:tcPr>
            <w:tcW w:w="1431" w:type="dxa"/>
            <w:shd w:val="clear" w:color="auto" w:fill="2E74B5" w:themeFill="accent1" w:themeFillShade="BF"/>
          </w:tcPr>
          <w:p w14:paraId="2EB96ECC" w14:textId="4C2EEE85" w:rsidR="003506D0" w:rsidRPr="00736C8A" w:rsidRDefault="003506D0" w:rsidP="00C4235A">
            <w:pPr>
              <w:pStyle w:val="Prrafodelista"/>
              <w:spacing w:after="120"/>
              <w:ind w:left="0"/>
              <w:contextualSpacing w:val="0"/>
              <w:jc w:val="center"/>
              <w:rPr>
                <w:rFonts w:asciiTheme="minorHAnsi" w:hAnsiTheme="minorHAnsi" w:cstheme="minorHAnsi"/>
                <w:bCs/>
                <w:color w:val="FFFFFF" w:themeColor="background1"/>
              </w:rPr>
            </w:pPr>
            <w:r>
              <w:rPr>
                <w:rFonts w:asciiTheme="minorHAnsi" w:hAnsiTheme="minorHAnsi" w:cstheme="minorHAnsi"/>
                <w:bCs/>
                <w:color w:val="FFFFFF" w:themeColor="background1"/>
              </w:rPr>
              <w:t>CANTIDAD</w:t>
            </w:r>
          </w:p>
        </w:tc>
      </w:tr>
      <w:tr w:rsidR="003506D0" w:rsidRPr="00736C8A" w14:paraId="4850453B" w14:textId="1ADC5C7B" w:rsidTr="009C6DDE">
        <w:trPr>
          <w:trHeight w:val="136"/>
          <w:jc w:val="center"/>
        </w:trPr>
        <w:tc>
          <w:tcPr>
            <w:tcW w:w="614" w:type="dxa"/>
            <w:vAlign w:val="center"/>
          </w:tcPr>
          <w:p w14:paraId="7AB474D9" w14:textId="77777777" w:rsidR="003506D0" w:rsidRPr="00736C8A" w:rsidRDefault="003506D0" w:rsidP="00C60533">
            <w:pPr>
              <w:pStyle w:val="Prrafodelista"/>
              <w:spacing w:after="120"/>
              <w:ind w:left="0"/>
              <w:contextualSpacing w:val="0"/>
              <w:jc w:val="center"/>
              <w:rPr>
                <w:rFonts w:asciiTheme="minorHAnsi" w:hAnsiTheme="minorHAnsi" w:cstheme="minorHAnsi"/>
                <w:bCs/>
              </w:rPr>
            </w:pPr>
            <w:r w:rsidRPr="00736C8A">
              <w:rPr>
                <w:rFonts w:asciiTheme="minorHAnsi" w:hAnsiTheme="minorHAnsi" w:cstheme="minorHAnsi"/>
                <w:bCs/>
              </w:rPr>
              <w:t>1</w:t>
            </w:r>
          </w:p>
        </w:tc>
        <w:tc>
          <w:tcPr>
            <w:tcW w:w="6171" w:type="dxa"/>
            <w:vAlign w:val="center"/>
          </w:tcPr>
          <w:p w14:paraId="77F3A97B" w14:textId="6D75010C" w:rsidR="003506D0" w:rsidRPr="00736C8A" w:rsidRDefault="003506D0" w:rsidP="00140C34">
            <w:pPr>
              <w:pStyle w:val="Prrafodelista"/>
              <w:spacing w:after="120"/>
              <w:ind w:left="0"/>
              <w:contextualSpacing w:val="0"/>
              <w:jc w:val="both"/>
              <w:rPr>
                <w:rFonts w:asciiTheme="minorHAnsi" w:hAnsiTheme="minorHAnsi" w:cstheme="minorHAnsi"/>
                <w:bCs/>
              </w:rPr>
            </w:pPr>
            <w:r>
              <w:rPr>
                <w:rFonts w:asciiTheme="minorHAnsi" w:hAnsiTheme="minorHAnsi" w:cstheme="minorHAnsi"/>
                <w:b/>
                <w:bCs/>
                <w:lang w:val="en-US"/>
              </w:rPr>
              <w:t>SERVICIO DE VENTA DE PASAJES DE IDA Y VUELTA AL INTERIOR DEL PAIS (LA PAZ)</w:t>
            </w:r>
            <w:r w:rsidRPr="00E63831">
              <w:rPr>
                <w:rFonts w:asciiTheme="minorHAnsi" w:hAnsiTheme="minorHAnsi" w:cstheme="minorHAnsi"/>
                <w:b/>
                <w:bCs/>
                <w:lang w:val="en-US" w:eastAsia="es-ES"/>
              </w:rPr>
              <w:t xml:space="preserve"> </w:t>
            </w:r>
          </w:p>
        </w:tc>
        <w:tc>
          <w:tcPr>
            <w:tcW w:w="1431" w:type="dxa"/>
            <w:vMerge w:val="restart"/>
          </w:tcPr>
          <w:p w14:paraId="6492D1A8" w14:textId="77777777" w:rsidR="003506D0" w:rsidRDefault="003506D0" w:rsidP="00140C34">
            <w:pPr>
              <w:pStyle w:val="Prrafodelista"/>
              <w:spacing w:after="120"/>
              <w:ind w:left="0"/>
              <w:contextualSpacing w:val="0"/>
              <w:jc w:val="both"/>
              <w:rPr>
                <w:rFonts w:asciiTheme="minorHAnsi" w:hAnsiTheme="minorHAnsi" w:cstheme="minorHAnsi"/>
                <w:b/>
                <w:bCs/>
                <w:lang w:val="en-US"/>
              </w:rPr>
            </w:pPr>
          </w:p>
          <w:p w14:paraId="6A1065AD" w14:textId="77777777" w:rsidR="003506D0" w:rsidRDefault="003506D0" w:rsidP="00140C34">
            <w:pPr>
              <w:pStyle w:val="Prrafodelista"/>
              <w:spacing w:after="120"/>
              <w:ind w:left="0"/>
              <w:contextualSpacing w:val="0"/>
              <w:jc w:val="both"/>
              <w:rPr>
                <w:rFonts w:asciiTheme="minorHAnsi" w:hAnsiTheme="minorHAnsi" w:cstheme="minorHAnsi"/>
                <w:b/>
                <w:bCs/>
                <w:lang w:val="en-US"/>
              </w:rPr>
            </w:pPr>
          </w:p>
          <w:p w14:paraId="388D5417" w14:textId="6F820540" w:rsidR="003506D0" w:rsidRDefault="003506D0" w:rsidP="003506D0">
            <w:pPr>
              <w:pStyle w:val="Prrafodelista"/>
              <w:spacing w:after="120"/>
              <w:ind w:left="0"/>
              <w:contextualSpacing w:val="0"/>
              <w:jc w:val="center"/>
              <w:rPr>
                <w:rFonts w:asciiTheme="minorHAnsi" w:hAnsiTheme="minorHAnsi" w:cstheme="minorHAnsi"/>
                <w:b/>
                <w:bCs/>
                <w:lang w:val="en-US"/>
              </w:rPr>
            </w:pPr>
            <w:r>
              <w:rPr>
                <w:rFonts w:asciiTheme="minorHAnsi" w:hAnsiTheme="minorHAnsi" w:cstheme="minorHAnsi"/>
                <w:b/>
                <w:bCs/>
                <w:lang w:val="en-US"/>
              </w:rPr>
              <w:t>EVENTO</w:t>
            </w:r>
          </w:p>
        </w:tc>
        <w:tc>
          <w:tcPr>
            <w:tcW w:w="1431" w:type="dxa"/>
          </w:tcPr>
          <w:p w14:paraId="12D4A265" w14:textId="3F814892" w:rsidR="003506D0" w:rsidRDefault="003506D0" w:rsidP="003506D0">
            <w:pPr>
              <w:pStyle w:val="Prrafodelista"/>
              <w:spacing w:after="120"/>
              <w:ind w:left="0"/>
              <w:contextualSpacing w:val="0"/>
              <w:jc w:val="center"/>
              <w:rPr>
                <w:rFonts w:asciiTheme="minorHAnsi" w:hAnsiTheme="minorHAnsi" w:cstheme="minorHAnsi"/>
                <w:b/>
                <w:bCs/>
                <w:lang w:val="en-US"/>
              </w:rPr>
            </w:pPr>
            <w:r>
              <w:rPr>
                <w:rFonts w:asciiTheme="minorHAnsi" w:hAnsiTheme="minorHAnsi" w:cstheme="minorHAnsi"/>
                <w:b/>
                <w:bCs/>
                <w:lang w:val="en-US"/>
              </w:rPr>
              <w:t>1</w:t>
            </w:r>
          </w:p>
        </w:tc>
      </w:tr>
      <w:tr w:rsidR="003506D0" w:rsidRPr="00736C8A" w14:paraId="2F436871" w14:textId="0266A9A7" w:rsidTr="009C6DDE">
        <w:trPr>
          <w:trHeight w:val="539"/>
          <w:jc w:val="center"/>
        </w:trPr>
        <w:tc>
          <w:tcPr>
            <w:tcW w:w="614" w:type="dxa"/>
            <w:vAlign w:val="center"/>
          </w:tcPr>
          <w:p w14:paraId="39415588" w14:textId="36DD8275" w:rsidR="003506D0" w:rsidRPr="00736C8A" w:rsidRDefault="003506D0"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2</w:t>
            </w:r>
          </w:p>
        </w:tc>
        <w:tc>
          <w:tcPr>
            <w:tcW w:w="6171" w:type="dxa"/>
            <w:vAlign w:val="center"/>
          </w:tcPr>
          <w:p w14:paraId="1A7B0DC9" w14:textId="0A098956" w:rsidR="003506D0" w:rsidRPr="00736C8A" w:rsidRDefault="003506D0" w:rsidP="007822DC">
            <w:pPr>
              <w:pStyle w:val="Prrafodelista"/>
              <w:ind w:left="0"/>
              <w:contextualSpacing w:val="0"/>
              <w:jc w:val="both"/>
              <w:rPr>
                <w:rFonts w:asciiTheme="minorHAnsi" w:hAnsiTheme="minorHAnsi" w:cstheme="minorHAnsi"/>
                <w:bCs/>
              </w:rPr>
            </w:pPr>
            <w:r>
              <w:rPr>
                <w:rFonts w:asciiTheme="minorHAnsi" w:hAnsiTheme="minorHAnsi" w:cstheme="minorHAnsi"/>
                <w:b/>
                <w:bCs/>
                <w:lang w:val="en-US"/>
              </w:rPr>
              <w:t>SERVICIO DE VENTA DE PASAJES DE IDA Y VUELTA AL INTERIOR DEL PAIS (SANTA CRUZ)</w:t>
            </w:r>
          </w:p>
        </w:tc>
        <w:tc>
          <w:tcPr>
            <w:tcW w:w="1431" w:type="dxa"/>
            <w:vMerge/>
          </w:tcPr>
          <w:p w14:paraId="41438DE0" w14:textId="77777777" w:rsidR="003506D0" w:rsidRDefault="003506D0" w:rsidP="007822DC">
            <w:pPr>
              <w:pStyle w:val="Prrafodelista"/>
              <w:ind w:left="0"/>
              <w:contextualSpacing w:val="0"/>
              <w:jc w:val="both"/>
              <w:rPr>
                <w:rFonts w:asciiTheme="minorHAnsi" w:hAnsiTheme="minorHAnsi" w:cstheme="minorHAnsi"/>
                <w:b/>
                <w:bCs/>
                <w:lang w:val="en-US"/>
              </w:rPr>
            </w:pPr>
          </w:p>
        </w:tc>
        <w:tc>
          <w:tcPr>
            <w:tcW w:w="1431" w:type="dxa"/>
          </w:tcPr>
          <w:p w14:paraId="37871E8C" w14:textId="5DC9E43A" w:rsidR="003506D0" w:rsidRDefault="003506D0" w:rsidP="003506D0">
            <w:pPr>
              <w:pStyle w:val="Prrafodelista"/>
              <w:ind w:left="0"/>
              <w:contextualSpacing w:val="0"/>
              <w:jc w:val="center"/>
              <w:rPr>
                <w:rFonts w:asciiTheme="minorHAnsi" w:hAnsiTheme="minorHAnsi" w:cstheme="minorHAnsi"/>
                <w:b/>
                <w:bCs/>
                <w:lang w:val="en-US"/>
              </w:rPr>
            </w:pPr>
            <w:r>
              <w:rPr>
                <w:rFonts w:asciiTheme="minorHAnsi" w:hAnsiTheme="minorHAnsi" w:cstheme="minorHAnsi"/>
                <w:b/>
                <w:bCs/>
                <w:lang w:val="en-US"/>
              </w:rPr>
              <w:t>1</w:t>
            </w:r>
          </w:p>
        </w:tc>
      </w:tr>
      <w:tr w:rsidR="003506D0" w:rsidRPr="00736C8A" w14:paraId="59842842" w14:textId="55ABA126" w:rsidTr="009C6DDE">
        <w:trPr>
          <w:trHeight w:val="456"/>
          <w:jc w:val="center"/>
        </w:trPr>
        <w:tc>
          <w:tcPr>
            <w:tcW w:w="614" w:type="dxa"/>
            <w:vAlign w:val="center"/>
          </w:tcPr>
          <w:p w14:paraId="07B1BE70" w14:textId="3E095481" w:rsidR="003506D0" w:rsidRDefault="003506D0" w:rsidP="00C60533">
            <w:pPr>
              <w:pStyle w:val="Prrafodelista"/>
              <w:spacing w:after="120"/>
              <w:ind w:left="0"/>
              <w:contextualSpacing w:val="0"/>
              <w:jc w:val="center"/>
              <w:rPr>
                <w:rFonts w:asciiTheme="minorHAnsi" w:hAnsiTheme="minorHAnsi" w:cstheme="minorHAnsi"/>
                <w:bCs/>
              </w:rPr>
            </w:pPr>
            <w:r>
              <w:rPr>
                <w:rFonts w:asciiTheme="minorHAnsi" w:hAnsiTheme="minorHAnsi" w:cstheme="minorHAnsi"/>
                <w:bCs/>
              </w:rPr>
              <w:t>3</w:t>
            </w:r>
          </w:p>
        </w:tc>
        <w:tc>
          <w:tcPr>
            <w:tcW w:w="6171" w:type="dxa"/>
            <w:vAlign w:val="center"/>
          </w:tcPr>
          <w:p w14:paraId="48E3781F" w14:textId="6C4DA223" w:rsidR="003506D0" w:rsidRPr="007822DC" w:rsidRDefault="003506D0" w:rsidP="007822DC">
            <w:pPr>
              <w:pStyle w:val="Prrafodelista"/>
              <w:ind w:left="0"/>
              <w:contextualSpacing w:val="0"/>
              <w:jc w:val="both"/>
              <w:rPr>
                <w:rFonts w:asciiTheme="minorHAnsi" w:hAnsiTheme="minorHAnsi" w:cstheme="minorHAnsi"/>
                <w:b/>
                <w:bCs/>
                <w:lang w:val="en-US"/>
              </w:rPr>
            </w:pPr>
            <w:r>
              <w:rPr>
                <w:rFonts w:asciiTheme="minorHAnsi" w:hAnsiTheme="minorHAnsi" w:cstheme="minorHAnsi"/>
                <w:b/>
                <w:bCs/>
                <w:lang w:val="en-US"/>
              </w:rPr>
              <w:t>SERVICIO DE VENTA DE PASAJES DE IDA Y VUELTA AL INTERIOR DEL PAIS (COCHABAMBA)</w:t>
            </w:r>
          </w:p>
        </w:tc>
        <w:tc>
          <w:tcPr>
            <w:tcW w:w="1431" w:type="dxa"/>
            <w:vMerge/>
          </w:tcPr>
          <w:p w14:paraId="3049D465" w14:textId="77777777" w:rsidR="003506D0" w:rsidRDefault="003506D0" w:rsidP="007822DC">
            <w:pPr>
              <w:pStyle w:val="Prrafodelista"/>
              <w:ind w:left="0"/>
              <w:contextualSpacing w:val="0"/>
              <w:jc w:val="both"/>
              <w:rPr>
                <w:rFonts w:asciiTheme="minorHAnsi" w:hAnsiTheme="minorHAnsi" w:cstheme="minorHAnsi"/>
                <w:b/>
                <w:bCs/>
                <w:lang w:val="en-US"/>
              </w:rPr>
            </w:pPr>
          </w:p>
        </w:tc>
        <w:tc>
          <w:tcPr>
            <w:tcW w:w="1431" w:type="dxa"/>
          </w:tcPr>
          <w:p w14:paraId="345219CE" w14:textId="25456116" w:rsidR="003506D0" w:rsidRDefault="003506D0" w:rsidP="003506D0">
            <w:pPr>
              <w:pStyle w:val="Prrafodelista"/>
              <w:ind w:left="0"/>
              <w:contextualSpacing w:val="0"/>
              <w:jc w:val="center"/>
              <w:rPr>
                <w:rFonts w:asciiTheme="minorHAnsi" w:hAnsiTheme="minorHAnsi" w:cstheme="minorHAnsi"/>
                <w:b/>
                <w:bCs/>
                <w:lang w:val="en-US"/>
              </w:rPr>
            </w:pPr>
            <w:r>
              <w:rPr>
                <w:rFonts w:asciiTheme="minorHAnsi" w:hAnsiTheme="minorHAnsi" w:cstheme="minorHAnsi"/>
                <w:b/>
                <w:bCs/>
                <w:lang w:val="en-US"/>
              </w:rPr>
              <w:t>1</w:t>
            </w:r>
          </w:p>
        </w:tc>
      </w:tr>
    </w:tbl>
    <w:p w14:paraId="3251009A" w14:textId="77777777" w:rsidR="006B5A13" w:rsidRDefault="009612C1"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DOCUMENTOS A PRESENTAR</w:t>
      </w:r>
    </w:p>
    <w:p w14:paraId="3D507BD1" w14:textId="5B01971C" w:rsidR="006B5A13" w:rsidRDefault="003506D0" w:rsidP="00F308E5">
      <w:pPr>
        <w:pStyle w:val="Textoindependiente"/>
        <w:numPr>
          <w:ilvl w:val="0"/>
          <w:numId w:val="8"/>
        </w:numPr>
        <w:spacing w:before="120" w:after="0"/>
        <w:ind w:left="1077" w:hanging="357"/>
        <w:jc w:val="both"/>
        <w:rPr>
          <w:rFonts w:asciiTheme="minorHAnsi" w:hAnsiTheme="minorHAnsi" w:cstheme="minorHAnsi"/>
          <w:b/>
          <w:bCs/>
          <w:sz w:val="20"/>
          <w:szCs w:val="20"/>
          <w:u w:val="single"/>
        </w:rPr>
      </w:pPr>
      <w:r>
        <w:rPr>
          <w:rFonts w:asciiTheme="minorHAnsi" w:hAnsiTheme="minorHAnsi" w:cstheme="minorHAnsi"/>
          <w:sz w:val="20"/>
          <w:szCs w:val="20"/>
        </w:rPr>
        <w:t xml:space="preserve">Documento que acredite el registro en la </w:t>
      </w:r>
      <w:r w:rsidR="00D90D99" w:rsidRPr="00D90D99">
        <w:rPr>
          <w:rFonts w:asciiTheme="minorHAnsi" w:hAnsiTheme="minorHAnsi" w:cstheme="minorHAnsi"/>
          <w:sz w:val="20"/>
          <w:szCs w:val="20"/>
        </w:rPr>
        <w:t>Asociación Boliviana de Agencias de Viaje y Turismo (ABAVYT)</w:t>
      </w:r>
      <w:r>
        <w:rPr>
          <w:rFonts w:asciiTheme="minorHAnsi" w:hAnsiTheme="minorHAnsi" w:cstheme="minorHAnsi"/>
          <w:sz w:val="20"/>
          <w:szCs w:val="20"/>
        </w:rPr>
        <w:t>. (Fotocopia)</w:t>
      </w:r>
    </w:p>
    <w:p w14:paraId="7A3487DA" w14:textId="24FC50C8" w:rsidR="006B5A13" w:rsidRDefault="007822DC" w:rsidP="00F308E5">
      <w:pPr>
        <w:pStyle w:val="Textoindependiente"/>
        <w:numPr>
          <w:ilvl w:val="0"/>
          <w:numId w:val="8"/>
        </w:numPr>
        <w:spacing w:before="120" w:after="0"/>
        <w:ind w:left="1077" w:hanging="357"/>
        <w:jc w:val="both"/>
        <w:rPr>
          <w:rFonts w:asciiTheme="minorHAnsi" w:hAnsiTheme="minorHAnsi" w:cstheme="minorHAnsi"/>
          <w:b/>
          <w:bCs/>
          <w:sz w:val="20"/>
          <w:szCs w:val="20"/>
          <w:u w:val="single"/>
        </w:rPr>
      </w:pPr>
      <w:r>
        <w:rPr>
          <w:rFonts w:asciiTheme="minorHAnsi" w:hAnsiTheme="minorHAnsi" w:cstheme="minorHAnsi"/>
          <w:sz w:val="20"/>
          <w:szCs w:val="20"/>
        </w:rPr>
        <w:lastRenderedPageBreak/>
        <w:t xml:space="preserve">Licencia de </w:t>
      </w:r>
      <w:r w:rsidR="003506D0">
        <w:rPr>
          <w:rFonts w:asciiTheme="minorHAnsi" w:hAnsiTheme="minorHAnsi" w:cstheme="minorHAnsi"/>
          <w:sz w:val="20"/>
          <w:szCs w:val="20"/>
        </w:rPr>
        <w:t>operación como Agencia de Viajes. (Fotocopia)</w:t>
      </w:r>
    </w:p>
    <w:p w14:paraId="35F63B08" w14:textId="38BC6EAF" w:rsidR="006B5A13" w:rsidRDefault="003506D0" w:rsidP="00F308E5">
      <w:pPr>
        <w:pStyle w:val="Textoindependiente"/>
        <w:numPr>
          <w:ilvl w:val="0"/>
          <w:numId w:val="8"/>
        </w:numPr>
        <w:spacing w:before="120" w:after="0"/>
        <w:ind w:left="1077" w:hanging="357"/>
        <w:jc w:val="both"/>
        <w:rPr>
          <w:rFonts w:asciiTheme="minorHAnsi" w:hAnsiTheme="minorHAnsi" w:cstheme="minorHAnsi"/>
          <w:b/>
          <w:bCs/>
          <w:sz w:val="20"/>
          <w:szCs w:val="20"/>
          <w:u w:val="single"/>
        </w:rPr>
      </w:pPr>
      <w:r>
        <w:rPr>
          <w:rFonts w:asciiTheme="minorHAnsi" w:hAnsiTheme="minorHAnsi" w:cstheme="minorHAnsi"/>
          <w:sz w:val="20"/>
          <w:szCs w:val="20"/>
        </w:rPr>
        <w:t>Registro de Comercio, por la entidad competente. (Fotocopia)</w:t>
      </w:r>
    </w:p>
    <w:p w14:paraId="6EE45E3A" w14:textId="516DC990" w:rsidR="006B5A13" w:rsidRPr="00BF0817" w:rsidRDefault="009612C1" w:rsidP="00F308E5">
      <w:pPr>
        <w:pStyle w:val="Textoindependiente"/>
        <w:numPr>
          <w:ilvl w:val="0"/>
          <w:numId w:val="8"/>
        </w:numPr>
        <w:spacing w:before="120" w:after="0"/>
        <w:ind w:left="1077" w:hanging="357"/>
        <w:jc w:val="both"/>
        <w:rPr>
          <w:rFonts w:asciiTheme="minorHAnsi" w:hAnsiTheme="minorHAnsi" w:cstheme="minorHAnsi"/>
          <w:b/>
          <w:bCs/>
          <w:sz w:val="20"/>
          <w:szCs w:val="20"/>
          <w:u w:val="single"/>
        </w:rPr>
      </w:pPr>
      <w:r w:rsidRPr="006B5A13">
        <w:rPr>
          <w:rFonts w:asciiTheme="minorHAnsi" w:hAnsiTheme="minorHAnsi" w:cstheme="minorHAnsi"/>
          <w:sz w:val="20"/>
          <w:szCs w:val="20"/>
        </w:rPr>
        <w:t>NIT.</w:t>
      </w:r>
    </w:p>
    <w:p w14:paraId="51A62A28" w14:textId="40B15271" w:rsidR="00BF0817" w:rsidRPr="006B5A13" w:rsidRDefault="003506D0" w:rsidP="00F308E5">
      <w:pPr>
        <w:pStyle w:val="Textoindependiente"/>
        <w:numPr>
          <w:ilvl w:val="0"/>
          <w:numId w:val="8"/>
        </w:numPr>
        <w:spacing w:before="120" w:after="0"/>
        <w:ind w:left="1077" w:hanging="357"/>
        <w:jc w:val="both"/>
        <w:rPr>
          <w:rFonts w:asciiTheme="minorHAnsi" w:hAnsiTheme="minorHAnsi" w:cstheme="minorHAnsi"/>
          <w:b/>
          <w:bCs/>
          <w:sz w:val="20"/>
          <w:szCs w:val="20"/>
          <w:u w:val="single"/>
        </w:rPr>
      </w:pPr>
      <w:r>
        <w:rPr>
          <w:rFonts w:asciiTheme="minorHAnsi" w:hAnsiTheme="minorHAnsi" w:cstheme="minorHAnsi"/>
          <w:sz w:val="20"/>
          <w:szCs w:val="20"/>
        </w:rPr>
        <w:t>Currículum Vitae de la Agencia de Viajes</w:t>
      </w:r>
    </w:p>
    <w:p w14:paraId="099B25C4" w14:textId="77777777" w:rsidR="00140C34" w:rsidRDefault="00140C34" w:rsidP="009C6DDE">
      <w:pPr>
        <w:pStyle w:val="Textoindependiente"/>
        <w:numPr>
          <w:ilvl w:val="0"/>
          <w:numId w:val="8"/>
        </w:numPr>
        <w:spacing w:before="120"/>
        <w:ind w:left="1077" w:hanging="357"/>
        <w:jc w:val="both"/>
        <w:rPr>
          <w:rFonts w:asciiTheme="minorHAnsi" w:hAnsiTheme="minorHAnsi" w:cstheme="minorHAnsi"/>
          <w:b/>
          <w:bCs/>
          <w:sz w:val="20"/>
          <w:szCs w:val="20"/>
          <w:u w:val="single"/>
        </w:rPr>
      </w:pPr>
      <w:r w:rsidRPr="00140C34">
        <w:rPr>
          <w:rFonts w:asciiTheme="minorHAnsi" w:hAnsiTheme="minorHAnsi" w:cstheme="minorHAnsi"/>
          <w:b/>
          <w:bCs/>
          <w:sz w:val="20"/>
          <w:szCs w:val="20"/>
        </w:rPr>
        <w:t>Propuesta Técnica:</w:t>
      </w:r>
      <w:r>
        <w:rPr>
          <w:rFonts w:asciiTheme="minorHAnsi" w:hAnsiTheme="minorHAnsi" w:cstheme="minorHAnsi"/>
          <w:sz w:val="20"/>
          <w:szCs w:val="20"/>
        </w:rPr>
        <w:t xml:space="preserve"> El proponente debe presentar el formulario de “PROPUESTA TECNICA” (Anexo 1) manifestando expresamente las condiciones de su propuesta con referencia a cada requerimiento, debidamente firmado </w:t>
      </w:r>
    </w:p>
    <w:p w14:paraId="70B3EEE4" w14:textId="5D2CE7D4" w:rsidR="009612C1" w:rsidRPr="006B5A13" w:rsidRDefault="009612C1" w:rsidP="009C6DDE">
      <w:pPr>
        <w:pStyle w:val="Textoindependiente"/>
        <w:numPr>
          <w:ilvl w:val="0"/>
          <w:numId w:val="8"/>
        </w:numPr>
        <w:spacing w:before="120"/>
        <w:ind w:left="1077" w:hanging="357"/>
        <w:jc w:val="both"/>
        <w:rPr>
          <w:rFonts w:asciiTheme="minorHAnsi" w:hAnsiTheme="minorHAnsi" w:cstheme="minorHAnsi"/>
          <w:b/>
          <w:bCs/>
          <w:sz w:val="20"/>
          <w:szCs w:val="20"/>
          <w:u w:val="single"/>
        </w:rPr>
      </w:pPr>
      <w:r w:rsidRPr="00DE3A05">
        <w:rPr>
          <w:rFonts w:asciiTheme="minorHAnsi" w:hAnsiTheme="minorHAnsi" w:cstheme="minorHAnsi"/>
          <w:b/>
          <w:bCs/>
          <w:sz w:val="20"/>
          <w:szCs w:val="20"/>
        </w:rPr>
        <w:t>Propuesta económica:</w:t>
      </w:r>
      <w:r w:rsidRPr="006B5A13">
        <w:rPr>
          <w:rFonts w:asciiTheme="minorHAnsi" w:hAnsiTheme="minorHAnsi" w:cstheme="minorHAnsi"/>
          <w:sz w:val="20"/>
          <w:szCs w:val="20"/>
        </w:rPr>
        <w:t xml:space="preserve"> </w:t>
      </w:r>
      <w:r w:rsidR="00DE3A05">
        <w:rPr>
          <w:rFonts w:asciiTheme="minorHAnsi" w:hAnsiTheme="minorHAnsi" w:cstheme="minorHAnsi"/>
          <w:sz w:val="20"/>
          <w:szCs w:val="20"/>
        </w:rPr>
        <w:t xml:space="preserve">Presentación de propuesta económica, en la que especifique el monto total del servicio por el periodo de 24 meses, por la </w:t>
      </w:r>
      <w:r w:rsidR="008C3BF9">
        <w:rPr>
          <w:rFonts w:asciiTheme="minorHAnsi" w:hAnsiTheme="minorHAnsi" w:cstheme="minorHAnsi"/>
          <w:sz w:val="20"/>
          <w:szCs w:val="20"/>
        </w:rPr>
        <w:t xml:space="preserve">provisión de los servicios de </w:t>
      </w:r>
      <w:r w:rsidR="003506D0">
        <w:rPr>
          <w:rFonts w:asciiTheme="minorHAnsi" w:hAnsiTheme="minorHAnsi" w:cstheme="minorHAnsi"/>
          <w:sz w:val="20"/>
          <w:szCs w:val="20"/>
        </w:rPr>
        <w:t>venta de pasajes rutas nacionales</w:t>
      </w:r>
      <w:r w:rsidR="008C3BF9">
        <w:rPr>
          <w:rFonts w:asciiTheme="minorHAnsi" w:hAnsiTheme="minorHAnsi" w:cstheme="minorHAnsi"/>
          <w:sz w:val="20"/>
          <w:szCs w:val="20"/>
        </w:rPr>
        <w:t>.</w:t>
      </w:r>
    </w:p>
    <w:p w14:paraId="3CFC7E44" w14:textId="4C83E71F" w:rsidR="009612C1" w:rsidRPr="006B5A13" w:rsidRDefault="009612C1" w:rsidP="006B5A13">
      <w:pPr>
        <w:pStyle w:val="Prrafodelista"/>
        <w:numPr>
          <w:ilvl w:val="0"/>
          <w:numId w:val="3"/>
        </w:numPr>
        <w:jc w:val="both"/>
        <w:rPr>
          <w:rFonts w:asciiTheme="minorHAnsi" w:hAnsiTheme="minorHAnsi" w:cstheme="minorHAnsi"/>
        </w:rPr>
      </w:pPr>
      <w:r w:rsidRPr="006B5A13">
        <w:rPr>
          <w:rFonts w:asciiTheme="minorHAnsi" w:hAnsiTheme="minorHAnsi" w:cstheme="minorHAnsi"/>
          <w:b/>
          <w:u w:val="single"/>
        </w:rPr>
        <w:t>METODOS DE EVALUACION:</w:t>
      </w:r>
      <w:r w:rsidRPr="006B5A13">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56C76">
      <w:pPr>
        <w:pStyle w:val="Prrafodelista"/>
        <w:spacing w:after="120"/>
        <w:jc w:val="both"/>
        <w:rPr>
          <w:rFonts w:asciiTheme="minorHAnsi" w:hAnsiTheme="minorHAnsi" w:cstheme="minorHAnsi"/>
          <w:b/>
          <w:u w:val="single"/>
        </w:rPr>
      </w:pPr>
    </w:p>
    <w:p w14:paraId="41A33697" w14:textId="12E9C134" w:rsidR="006B5A13" w:rsidRPr="00AA465B" w:rsidRDefault="009612C1" w:rsidP="00B56C76">
      <w:pPr>
        <w:pStyle w:val="Prrafodelista"/>
        <w:numPr>
          <w:ilvl w:val="0"/>
          <w:numId w:val="9"/>
        </w:numPr>
        <w:spacing w:after="120"/>
        <w:jc w:val="both"/>
        <w:rPr>
          <w:rFonts w:asciiTheme="minorHAnsi" w:hAnsiTheme="minorHAnsi" w:cstheme="minorHAnsi"/>
          <w:b/>
          <w:u w:val="single"/>
        </w:rPr>
      </w:pPr>
      <w:r w:rsidRPr="00B56C76">
        <w:rPr>
          <w:rFonts w:asciiTheme="minorHAnsi" w:hAnsiTheme="minorHAnsi" w:cstheme="minorHAnsi"/>
          <w:b/>
          <w:bCs/>
          <w:u w:val="single"/>
        </w:rPr>
        <w:t xml:space="preserve">Evaluación Técnica: </w:t>
      </w:r>
      <w:r w:rsidRPr="00B56C76">
        <w:rPr>
          <w:rFonts w:asciiTheme="minorHAnsi" w:hAnsiTheme="minorHAnsi"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2CA59560" w14:textId="77777777" w:rsidR="00AA465B" w:rsidRPr="00B56C76" w:rsidRDefault="00AA465B" w:rsidP="00AA465B">
      <w:pPr>
        <w:pStyle w:val="Prrafodelista"/>
        <w:spacing w:after="120"/>
        <w:jc w:val="both"/>
        <w:rPr>
          <w:rFonts w:asciiTheme="minorHAnsi" w:hAnsiTheme="minorHAnsi" w:cstheme="minorHAnsi"/>
          <w:b/>
          <w:u w:val="single"/>
        </w:rPr>
      </w:pPr>
    </w:p>
    <w:p w14:paraId="1AE2D5EC" w14:textId="415A5608" w:rsidR="009612C1" w:rsidRPr="006B5A13" w:rsidRDefault="009612C1" w:rsidP="006B5A13">
      <w:pPr>
        <w:pStyle w:val="Prrafodelista"/>
        <w:numPr>
          <w:ilvl w:val="0"/>
          <w:numId w:val="3"/>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FB1FEF">
      <w:pPr>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6B5A13">
      <w:pPr>
        <w:pStyle w:val="Prrafodelista"/>
        <w:numPr>
          <w:ilvl w:val="0"/>
          <w:numId w:val="3"/>
        </w:numPr>
        <w:rPr>
          <w:rFonts w:asciiTheme="minorHAnsi" w:hAnsiTheme="minorHAnsi" w:cstheme="minorHAnsi"/>
        </w:rPr>
      </w:pPr>
      <w:r w:rsidRPr="006B5A13">
        <w:rPr>
          <w:rFonts w:asciiTheme="minorHAnsi" w:hAnsiTheme="minorHAnsi" w:cstheme="minorHAnsi"/>
          <w:b/>
          <w:bCs/>
          <w:u w:val="single"/>
        </w:rPr>
        <w:t>PLAZO DE CONTRATO</w:t>
      </w:r>
    </w:p>
    <w:p w14:paraId="0B53F341" w14:textId="70FECF6D" w:rsidR="006F1CAF" w:rsidRDefault="006F1CAF" w:rsidP="006F1CAF">
      <w:pPr>
        <w:pStyle w:val="Textoindependiente"/>
        <w:spacing w:before="240"/>
        <w:jc w:val="both"/>
        <w:rPr>
          <w:rFonts w:asciiTheme="minorHAnsi" w:hAnsiTheme="minorHAnsi" w:cstheme="minorHAnsi"/>
          <w:sz w:val="20"/>
          <w:szCs w:val="20"/>
        </w:rPr>
      </w:pPr>
      <w:r>
        <w:rPr>
          <w:rFonts w:asciiTheme="minorHAnsi" w:hAnsiTheme="minorHAnsi" w:cstheme="minorHAnsi"/>
          <w:sz w:val="20"/>
          <w:szCs w:val="20"/>
        </w:rPr>
        <w:t>El contrato tendrá un plazo de dos (</w:t>
      </w:r>
      <w:r w:rsidR="00140C34">
        <w:rPr>
          <w:rFonts w:asciiTheme="minorHAnsi" w:hAnsiTheme="minorHAnsi" w:cstheme="minorHAnsi"/>
          <w:sz w:val="20"/>
          <w:szCs w:val="20"/>
        </w:rPr>
        <w:t>2</w:t>
      </w:r>
      <w:r>
        <w:rPr>
          <w:rFonts w:asciiTheme="minorHAnsi" w:hAnsiTheme="minorHAnsi" w:cstheme="minorHAnsi"/>
          <w:sz w:val="20"/>
          <w:szCs w:val="20"/>
        </w:rPr>
        <w:t>) año</w:t>
      </w:r>
      <w:r w:rsidR="008C3BF9">
        <w:rPr>
          <w:rFonts w:asciiTheme="minorHAnsi" w:hAnsiTheme="minorHAnsi" w:cstheme="minorHAnsi"/>
          <w:sz w:val="20"/>
          <w:szCs w:val="20"/>
        </w:rPr>
        <w:t>s</w:t>
      </w:r>
      <w:r>
        <w:rPr>
          <w:rFonts w:asciiTheme="minorHAnsi" w:hAnsiTheme="minorHAnsi" w:cstheme="minorHAnsi"/>
          <w:sz w:val="20"/>
          <w:szCs w:val="20"/>
        </w:rPr>
        <w:t>, a partir de la firma de contrato.</w:t>
      </w:r>
    </w:p>
    <w:p w14:paraId="3EF641D4" w14:textId="6384D1F7"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3A5DD6">
      <w:pPr>
        <w:pStyle w:val="Textoindependiente"/>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A575123" w:rsidR="007C4F02" w:rsidRDefault="007C4F02" w:rsidP="008473F3">
      <w:pPr>
        <w:pStyle w:val="Textoindependiente"/>
        <w:numPr>
          <w:ilvl w:val="0"/>
          <w:numId w:val="11"/>
        </w:numPr>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r w:rsidR="008C3BF9">
        <w:rPr>
          <w:rFonts w:asciiTheme="minorHAnsi" w:hAnsiTheme="minorHAnsi" w:cstheme="minorHAnsi"/>
          <w:sz w:val="20"/>
          <w:szCs w:val="20"/>
        </w:rPr>
        <w:t xml:space="preserve"> del representante legal</w:t>
      </w:r>
    </w:p>
    <w:p w14:paraId="078A6044" w14:textId="1C704B7D" w:rsidR="008C3BF9" w:rsidRPr="008C3BF9" w:rsidRDefault="008473F3" w:rsidP="008C3BF9">
      <w:pPr>
        <w:pStyle w:val="Textoindependiente"/>
        <w:numPr>
          <w:ilvl w:val="0"/>
          <w:numId w:val="11"/>
        </w:numPr>
        <w:jc w:val="both"/>
        <w:rPr>
          <w:rFonts w:asciiTheme="minorHAnsi" w:hAnsiTheme="minorHAnsi" w:cstheme="minorHAnsi"/>
          <w:sz w:val="20"/>
          <w:szCs w:val="20"/>
        </w:rPr>
      </w:pPr>
      <w:r>
        <w:rPr>
          <w:rFonts w:asciiTheme="minorHAnsi" w:hAnsiTheme="minorHAnsi" w:cstheme="minorHAnsi"/>
          <w:sz w:val="20"/>
          <w:szCs w:val="20"/>
        </w:rPr>
        <w:t xml:space="preserve">Fotocopia del NIT </w:t>
      </w:r>
    </w:p>
    <w:p w14:paraId="02D215A2" w14:textId="385FDBC5" w:rsidR="007C4F02" w:rsidRPr="009C6DDE" w:rsidRDefault="007C4F02" w:rsidP="008473F3">
      <w:pPr>
        <w:pStyle w:val="Textoindependiente"/>
        <w:numPr>
          <w:ilvl w:val="0"/>
          <w:numId w:val="11"/>
        </w:numPr>
        <w:jc w:val="both"/>
        <w:rPr>
          <w:rFonts w:asciiTheme="minorHAnsi" w:hAnsiTheme="minorHAnsi" w:cstheme="minorHAnsi"/>
          <w:b/>
          <w:bCs/>
          <w:sz w:val="20"/>
          <w:szCs w:val="20"/>
          <w:u w:val="single"/>
        </w:rPr>
      </w:pPr>
      <w:r w:rsidRPr="00736C8A">
        <w:rPr>
          <w:rFonts w:asciiTheme="minorHAnsi" w:hAnsiTheme="minorHAnsi" w:cstheme="minorHAnsi"/>
          <w:sz w:val="20"/>
          <w:szCs w:val="20"/>
        </w:rPr>
        <w:t>Documentación original y respaldos con el propósito de verificar la autenticidad de la documentación presentada.</w:t>
      </w:r>
    </w:p>
    <w:p w14:paraId="2D4B479D" w14:textId="3C5DE359" w:rsidR="007C4F02" w:rsidRPr="00736C8A" w:rsidRDefault="007C4F02" w:rsidP="006B5A13">
      <w:pPr>
        <w:pStyle w:val="Textoindependiente"/>
        <w:numPr>
          <w:ilvl w:val="0"/>
          <w:numId w:val="3"/>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1B0CAE90" w:rsidR="007C4F02"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El proponente podrá efectuar Cualquier consulta, llamando al teléfono 464-54937 Lic. Francisco Guzmán C. Contador Regional Sucre.</w:t>
      </w:r>
    </w:p>
    <w:p w14:paraId="50918DF9" w14:textId="4630D856" w:rsidR="008C3BF9" w:rsidRDefault="008C3BF9" w:rsidP="007C4F02">
      <w:pPr>
        <w:pStyle w:val="Textoindependiente"/>
        <w:spacing w:before="240" w:after="180"/>
        <w:jc w:val="both"/>
        <w:rPr>
          <w:rFonts w:asciiTheme="minorHAnsi" w:hAnsiTheme="minorHAnsi" w:cstheme="minorHAnsi"/>
          <w:sz w:val="20"/>
          <w:szCs w:val="20"/>
        </w:rPr>
      </w:pPr>
    </w:p>
    <w:bookmarkEnd w:id="0"/>
    <w:p w14:paraId="36DB6961" w14:textId="648F9CEF"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3B5B8BD7" w14:textId="0E761E08" w:rsidR="00ED172D" w:rsidRPr="00EB3525" w:rsidRDefault="00ED172D" w:rsidP="00ED172D">
      <w:pPr>
        <w:pStyle w:val="Document1"/>
        <w:keepNext w:val="0"/>
        <w:keepLines w:val="0"/>
        <w:suppressAutoHyphens w:val="0"/>
        <w:jc w:val="center"/>
        <w:rPr>
          <w:rFonts w:asciiTheme="minorHAnsi" w:hAnsiTheme="minorHAnsi" w:cstheme="minorHAnsi"/>
          <w:b/>
          <w:bCs/>
          <w:snapToGrid/>
          <w:sz w:val="20"/>
          <w:lang w:val="es-BO"/>
        </w:rPr>
      </w:pPr>
      <w:r w:rsidRPr="00EB3525">
        <w:rPr>
          <w:rFonts w:asciiTheme="minorHAnsi" w:hAnsiTheme="minorHAnsi" w:cstheme="minorHAnsi"/>
          <w:b/>
          <w:bCs/>
          <w:snapToGrid/>
          <w:sz w:val="20"/>
          <w:lang w:val="es-BO"/>
        </w:rPr>
        <w:t>“CONTRATACIÓN SERVICIO DE VENTA DE PASAJES AL INTERIOR DEL PAIS (2 AÑOS)”</w:t>
      </w:r>
    </w:p>
    <w:tbl>
      <w:tblPr>
        <w:tblpPr w:leftFromText="141" w:rightFromText="141" w:vertAnchor="text" w:horzAnchor="margin" w:tblpY="157"/>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6D454A" w14:paraId="55C1E023" w14:textId="77777777" w:rsidTr="006D454A">
        <w:trPr>
          <w:trHeight w:val="287"/>
        </w:trPr>
        <w:tc>
          <w:tcPr>
            <w:tcW w:w="2207" w:type="dxa"/>
            <w:tcBorders>
              <w:top w:val="single" w:sz="4" w:space="0" w:color="auto"/>
              <w:left w:val="single" w:sz="4" w:space="0" w:color="auto"/>
              <w:bottom w:val="nil"/>
              <w:right w:val="nil"/>
            </w:tcBorders>
            <w:shd w:val="clear" w:color="auto" w:fill="auto"/>
            <w:noWrap/>
            <w:vAlign w:val="center"/>
          </w:tcPr>
          <w:p w14:paraId="0B9F9D43" w14:textId="77777777" w:rsidR="006D454A" w:rsidRDefault="006D454A" w:rsidP="006D454A">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560BECD" w14:textId="77777777" w:rsidR="006D454A" w:rsidRDefault="006D454A" w:rsidP="006D454A">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6B847F6F" w14:textId="29E25866" w:rsidR="006D454A" w:rsidRDefault="006D454A" w:rsidP="006D454A">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SR-CP-0</w:t>
            </w:r>
            <w:r w:rsidR="00ED172D">
              <w:rPr>
                <w:rFonts w:asciiTheme="minorHAnsi" w:hAnsiTheme="minorHAnsi" w:cstheme="minorHAnsi"/>
                <w:b/>
                <w:bCs/>
                <w:color w:val="FF0000"/>
                <w:sz w:val="22"/>
                <w:szCs w:val="22"/>
                <w:lang w:val="es-BO" w:eastAsia="es-BO"/>
              </w:rPr>
              <w:t>02</w:t>
            </w:r>
            <w:r>
              <w:rPr>
                <w:rFonts w:asciiTheme="minorHAnsi" w:hAnsiTheme="minorHAnsi" w:cstheme="minorHAnsi"/>
                <w:b/>
                <w:bCs/>
                <w:color w:val="FF0000"/>
                <w:sz w:val="22"/>
                <w:szCs w:val="22"/>
                <w:lang w:val="es-BO" w:eastAsia="es-BO"/>
              </w:rPr>
              <w:t>-202</w:t>
            </w:r>
            <w:r w:rsidR="00ED172D">
              <w:rPr>
                <w:rFonts w:asciiTheme="minorHAnsi" w:hAnsiTheme="minorHAnsi" w:cstheme="minorHAnsi"/>
                <w:b/>
                <w:bCs/>
                <w:color w:val="FF0000"/>
                <w:sz w:val="22"/>
                <w:szCs w:val="22"/>
                <w:lang w:val="es-BO" w:eastAsia="es-BO"/>
              </w:rPr>
              <w:t>4</w:t>
            </w:r>
          </w:p>
        </w:tc>
        <w:tc>
          <w:tcPr>
            <w:tcW w:w="816" w:type="dxa"/>
            <w:tcBorders>
              <w:top w:val="single" w:sz="4" w:space="0" w:color="auto"/>
              <w:left w:val="nil"/>
              <w:bottom w:val="nil"/>
              <w:right w:val="single" w:sz="4" w:space="0" w:color="auto"/>
            </w:tcBorders>
            <w:shd w:val="clear" w:color="auto" w:fill="auto"/>
            <w:noWrap/>
            <w:vAlign w:val="center"/>
          </w:tcPr>
          <w:p w14:paraId="5519B1AB" w14:textId="77777777" w:rsidR="006D454A" w:rsidRDefault="006D454A" w:rsidP="006D454A">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6D454A" w14:paraId="376CEA88" w14:textId="77777777" w:rsidTr="006D454A">
        <w:trPr>
          <w:trHeight w:val="94"/>
        </w:trPr>
        <w:tc>
          <w:tcPr>
            <w:tcW w:w="2207" w:type="dxa"/>
            <w:tcBorders>
              <w:top w:val="nil"/>
              <w:left w:val="single" w:sz="4" w:space="0" w:color="auto"/>
              <w:bottom w:val="nil"/>
              <w:right w:val="nil"/>
            </w:tcBorders>
            <w:shd w:val="clear" w:color="auto" w:fill="auto"/>
            <w:noWrap/>
            <w:vAlign w:val="bottom"/>
          </w:tcPr>
          <w:p w14:paraId="09C07197" w14:textId="77777777" w:rsidR="006D454A" w:rsidRDefault="006D454A" w:rsidP="006D454A">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36D25D49" w14:textId="77777777" w:rsidR="006D454A" w:rsidRDefault="006D454A" w:rsidP="006D454A">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F519289" w14:textId="77777777" w:rsidR="006D454A" w:rsidRDefault="006D454A" w:rsidP="006D454A">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76F6384" w14:textId="77777777" w:rsidR="006D454A" w:rsidRDefault="006D454A" w:rsidP="006D454A">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47499F50" w14:textId="77777777" w:rsidR="006D454A" w:rsidRDefault="006D454A" w:rsidP="006D454A">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E718A2A" w14:textId="77777777" w:rsidR="006D454A" w:rsidRDefault="006D454A" w:rsidP="006D454A">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14CE5FC0" w14:textId="77777777" w:rsidR="006D454A" w:rsidRDefault="006D454A" w:rsidP="006D454A">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4C3C1135" w14:textId="77777777" w:rsidR="006D454A" w:rsidRDefault="006D454A" w:rsidP="006D454A">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6D454A" w14:paraId="1DD6E6A3" w14:textId="77777777" w:rsidTr="006D454A">
        <w:trPr>
          <w:trHeight w:val="243"/>
        </w:trPr>
        <w:tc>
          <w:tcPr>
            <w:tcW w:w="2207" w:type="dxa"/>
            <w:tcBorders>
              <w:top w:val="nil"/>
              <w:left w:val="single" w:sz="4" w:space="0" w:color="auto"/>
              <w:bottom w:val="nil"/>
              <w:right w:val="nil"/>
            </w:tcBorders>
            <w:shd w:val="clear" w:color="auto" w:fill="auto"/>
            <w:noWrap/>
            <w:vAlign w:val="bottom"/>
          </w:tcPr>
          <w:p w14:paraId="686E39CC" w14:textId="77777777" w:rsidR="006D454A" w:rsidRDefault="006D454A" w:rsidP="006D454A">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AC3181" w14:textId="77777777" w:rsidR="006D454A" w:rsidRDefault="006D454A" w:rsidP="006D454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53F41F5E" w14:textId="55B533BA" w:rsidR="006D454A" w:rsidRDefault="006D454A" w:rsidP="006D454A">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Enero </w:t>
            </w:r>
            <w:r w:rsidR="00C0776F">
              <w:rPr>
                <w:rFonts w:asciiTheme="minorHAnsi" w:hAnsiTheme="minorHAnsi" w:cstheme="minorHAnsi"/>
                <w:b/>
                <w:bCs/>
                <w:color w:val="FF0000"/>
                <w:sz w:val="22"/>
                <w:szCs w:val="22"/>
                <w:lang w:val="es-BO" w:eastAsia="es-BO"/>
              </w:rPr>
              <w:t>de 2024</w:t>
            </w:r>
          </w:p>
        </w:tc>
        <w:tc>
          <w:tcPr>
            <w:tcW w:w="1916" w:type="dxa"/>
            <w:tcBorders>
              <w:top w:val="nil"/>
              <w:left w:val="nil"/>
              <w:bottom w:val="nil"/>
              <w:right w:val="nil"/>
            </w:tcBorders>
            <w:shd w:val="clear" w:color="auto" w:fill="auto"/>
            <w:noWrap/>
            <w:vAlign w:val="bottom"/>
          </w:tcPr>
          <w:p w14:paraId="57643C81" w14:textId="77777777" w:rsidR="006D454A" w:rsidRDefault="006D454A" w:rsidP="006D454A">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3B71F529" w14:textId="77777777" w:rsidR="006D454A" w:rsidRDefault="006D454A" w:rsidP="006D454A">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6D454A" w14:paraId="21644036" w14:textId="77777777" w:rsidTr="006D454A">
        <w:trPr>
          <w:trHeight w:val="94"/>
        </w:trPr>
        <w:tc>
          <w:tcPr>
            <w:tcW w:w="2207" w:type="dxa"/>
            <w:tcBorders>
              <w:top w:val="nil"/>
              <w:left w:val="single" w:sz="4" w:space="0" w:color="auto"/>
              <w:bottom w:val="nil"/>
              <w:right w:val="nil"/>
            </w:tcBorders>
            <w:shd w:val="clear" w:color="auto" w:fill="auto"/>
            <w:noWrap/>
            <w:vAlign w:val="bottom"/>
          </w:tcPr>
          <w:p w14:paraId="585AAC4B" w14:textId="77777777" w:rsidR="006D454A" w:rsidRDefault="006D454A" w:rsidP="006D454A">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2990921D" w14:textId="77777777" w:rsidR="006D454A" w:rsidRDefault="006D454A" w:rsidP="006D454A">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2A422659" w14:textId="77777777" w:rsidR="006D454A" w:rsidRDefault="006D454A" w:rsidP="006D454A">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C5E692" w14:textId="77777777" w:rsidR="006D454A" w:rsidRDefault="006D454A" w:rsidP="006D454A">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12B3865" w14:textId="77777777" w:rsidR="006D454A" w:rsidRDefault="006D454A" w:rsidP="006D454A">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21F4DDC" w14:textId="77777777" w:rsidR="006D454A" w:rsidRDefault="006D454A" w:rsidP="006D454A">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65FAE296" w14:textId="77777777" w:rsidR="006D454A" w:rsidRDefault="006D454A" w:rsidP="006D454A">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64D38362" w14:textId="77777777" w:rsidR="006D454A" w:rsidRDefault="006D454A" w:rsidP="006D454A">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6D454A" w14:paraId="760DC9F2" w14:textId="77777777" w:rsidTr="006D454A">
        <w:trPr>
          <w:trHeight w:val="243"/>
        </w:trPr>
        <w:tc>
          <w:tcPr>
            <w:tcW w:w="2207" w:type="dxa"/>
            <w:tcBorders>
              <w:top w:val="nil"/>
              <w:left w:val="single" w:sz="4" w:space="0" w:color="auto"/>
              <w:bottom w:val="nil"/>
              <w:right w:val="nil"/>
            </w:tcBorders>
            <w:shd w:val="clear" w:color="auto" w:fill="auto"/>
            <w:noWrap/>
            <w:vAlign w:val="center"/>
          </w:tcPr>
          <w:p w14:paraId="1E0029E4" w14:textId="77777777" w:rsidR="006D454A" w:rsidRDefault="006D454A" w:rsidP="006D454A">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0753D43E" w14:textId="77777777" w:rsidR="006D454A" w:rsidRDefault="006D454A" w:rsidP="006D454A">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3601FBC8" w14:textId="77777777" w:rsidR="006D454A" w:rsidRDefault="006D454A" w:rsidP="006D454A">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24F669" w14:textId="77777777" w:rsidR="006D454A" w:rsidRDefault="006D454A" w:rsidP="006D454A">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6D454A" w14:paraId="60CB017B" w14:textId="77777777" w:rsidTr="006D454A">
        <w:trPr>
          <w:trHeight w:val="243"/>
        </w:trPr>
        <w:tc>
          <w:tcPr>
            <w:tcW w:w="2207" w:type="dxa"/>
            <w:tcBorders>
              <w:top w:val="nil"/>
              <w:left w:val="single" w:sz="4" w:space="0" w:color="auto"/>
              <w:bottom w:val="nil"/>
              <w:right w:val="nil"/>
            </w:tcBorders>
            <w:shd w:val="clear" w:color="auto" w:fill="auto"/>
            <w:noWrap/>
            <w:vAlign w:val="bottom"/>
          </w:tcPr>
          <w:p w14:paraId="0A0944C6" w14:textId="77777777" w:rsidR="006D454A" w:rsidRDefault="006D454A" w:rsidP="006D454A">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20A01D26" w14:textId="77777777" w:rsidR="006D454A" w:rsidRDefault="006D454A" w:rsidP="006D454A">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98AFDA4" w14:textId="77777777" w:rsidR="006D454A" w:rsidRDefault="006D454A" w:rsidP="006D454A">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24315751" w14:textId="77777777" w:rsidR="006D454A" w:rsidRDefault="006D454A" w:rsidP="006D454A">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13EF96FE" w14:textId="77777777" w:rsidR="006D454A" w:rsidRDefault="006D454A" w:rsidP="006D454A">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69805C92" w14:textId="77777777" w:rsidR="006D454A" w:rsidRDefault="006D454A" w:rsidP="006D454A">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C6C461F" w14:textId="77777777" w:rsidR="006D454A" w:rsidRDefault="006D454A" w:rsidP="006D454A">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6D454A" w14:paraId="35CC11C0" w14:textId="77777777" w:rsidTr="006D454A">
        <w:trPr>
          <w:trHeight w:val="243"/>
        </w:trPr>
        <w:tc>
          <w:tcPr>
            <w:tcW w:w="2207" w:type="dxa"/>
            <w:tcBorders>
              <w:top w:val="nil"/>
              <w:left w:val="single" w:sz="4" w:space="0" w:color="auto"/>
              <w:bottom w:val="single" w:sz="4" w:space="0" w:color="auto"/>
              <w:right w:val="nil"/>
            </w:tcBorders>
            <w:shd w:val="clear" w:color="auto" w:fill="auto"/>
            <w:noWrap/>
            <w:vAlign w:val="bottom"/>
          </w:tcPr>
          <w:p w14:paraId="6704AD03" w14:textId="77777777" w:rsidR="006D454A" w:rsidRDefault="006D454A" w:rsidP="006D454A">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396E4A6B" w14:textId="77777777" w:rsidR="006D454A" w:rsidRDefault="006D454A" w:rsidP="006D454A">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5729CE26" w14:textId="77777777" w:rsidR="006D454A" w:rsidRDefault="006D454A" w:rsidP="006D454A">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79D67B7E" w14:textId="77777777" w:rsidR="006D454A" w:rsidRDefault="006D454A" w:rsidP="006D454A">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344C7BFF" w14:textId="77777777" w:rsidR="006D454A" w:rsidRDefault="006D454A" w:rsidP="006D454A">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753DBCC7" w14:textId="77777777" w:rsidR="006D454A" w:rsidRDefault="006D454A" w:rsidP="006D454A">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C8001A5" w14:textId="77777777" w:rsidR="006D454A" w:rsidRDefault="006D454A" w:rsidP="006D454A">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65C714C1" w14:textId="21740F33" w:rsidR="008473F3" w:rsidRDefault="008473F3" w:rsidP="008473F3">
      <w:pPr>
        <w:pStyle w:val="Document1"/>
        <w:keepNext w:val="0"/>
        <w:keepLines w:val="0"/>
        <w:suppressAutoHyphens w:val="0"/>
        <w:jc w:val="center"/>
        <w:rPr>
          <w:rFonts w:asciiTheme="minorHAnsi" w:hAnsiTheme="minorHAnsi" w:cstheme="minorHAnsi"/>
          <w:b/>
          <w:bCs/>
          <w:sz w:val="20"/>
        </w:rPr>
      </w:pPr>
    </w:p>
    <w:p w14:paraId="235E46F5" w14:textId="4C8FE7BA" w:rsidR="003C58AF" w:rsidRDefault="00E325C3" w:rsidP="00762F37">
      <w:pPr>
        <w:shd w:val="clear" w:color="auto" w:fill="FFFFFF"/>
        <w:rPr>
          <w:rFonts w:asciiTheme="minorHAnsi" w:hAnsiTheme="minorHAnsi" w:cstheme="minorHAnsi"/>
          <w:b/>
          <w:sz w:val="22"/>
          <w:szCs w:val="22"/>
        </w:rPr>
      </w:pPr>
      <w:r>
        <w:rPr>
          <w:rFonts w:asciiTheme="minorHAnsi" w:hAnsiTheme="minorHAnsi" w:cstheme="minorHAnsi"/>
          <w:b/>
          <w:sz w:val="22"/>
          <w:szCs w:val="22"/>
        </w:rPr>
        <w:t>INSTRUCTIVO DE LLENADO</w:t>
      </w:r>
    </w:p>
    <w:p w14:paraId="72D4EFEE" w14:textId="30D601C6" w:rsidR="003C58AF" w:rsidRPr="005935D5" w:rsidRDefault="00E325C3">
      <w:pPr>
        <w:shd w:val="clear" w:color="auto" w:fill="FFFFFF"/>
        <w:jc w:val="both"/>
        <w:rPr>
          <w:rFonts w:asciiTheme="minorHAnsi" w:hAnsiTheme="minorHAnsi" w:cstheme="minorHAnsi"/>
          <w:b/>
          <w:sz w:val="22"/>
          <w:szCs w:val="22"/>
        </w:rPr>
      </w:pPr>
      <w:r w:rsidRPr="005935D5">
        <w:rPr>
          <w:rFonts w:asciiTheme="minorHAnsi" w:hAnsiTheme="minorHAnsi" w:cstheme="minorHAnsi"/>
          <w:bCs/>
          <w:sz w:val="22"/>
          <w:szCs w:val="22"/>
        </w:rPr>
        <w:t>El proponente deberá detallar en la columna</w:t>
      </w:r>
      <w:r w:rsidR="005935D5" w:rsidRPr="005935D5">
        <w:rPr>
          <w:rFonts w:asciiTheme="minorHAnsi" w:hAnsiTheme="minorHAnsi" w:cstheme="minorHAnsi"/>
          <w:bCs/>
          <w:sz w:val="22"/>
          <w:szCs w:val="22"/>
        </w:rPr>
        <w:t xml:space="preserve"> OFRECIDO las características de los diferentes ítems</w:t>
      </w:r>
      <w:r w:rsidR="005935D5">
        <w:rPr>
          <w:rFonts w:asciiTheme="minorHAnsi" w:hAnsiTheme="minorHAnsi" w:cstheme="minorHAnsi"/>
          <w:bCs/>
          <w:sz w:val="22"/>
          <w:szCs w:val="22"/>
        </w:rPr>
        <w:t>.</w:t>
      </w:r>
    </w:p>
    <w:p w14:paraId="6E056FE0" w14:textId="5C957A23" w:rsidR="003C58AF" w:rsidRDefault="003C58AF">
      <w:pPr>
        <w:shd w:val="clear" w:color="auto" w:fill="FFFFFF"/>
        <w:jc w:val="both"/>
        <w:rPr>
          <w:rFonts w:asciiTheme="minorHAnsi" w:hAnsiTheme="minorHAnsi" w:cstheme="minorHAnsi"/>
          <w:b/>
          <w:sz w:val="22"/>
          <w:szCs w:val="22"/>
        </w:rPr>
      </w:pPr>
    </w:p>
    <w:tbl>
      <w:tblPr>
        <w:tblW w:w="10627" w:type="dxa"/>
        <w:tblCellMar>
          <w:left w:w="70" w:type="dxa"/>
          <w:right w:w="70" w:type="dxa"/>
        </w:tblCellMar>
        <w:tblLook w:val="04A0" w:firstRow="1" w:lastRow="0" w:firstColumn="1" w:lastColumn="0" w:noHBand="0" w:noVBand="1"/>
      </w:tblPr>
      <w:tblGrid>
        <w:gridCol w:w="700"/>
        <w:gridCol w:w="5560"/>
        <w:gridCol w:w="2666"/>
        <w:gridCol w:w="1701"/>
      </w:tblGrid>
      <w:tr w:rsidR="00427182" w:rsidRPr="00427182" w14:paraId="7D18F012" w14:textId="77777777" w:rsidTr="00427182">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C63F30" w14:textId="77777777" w:rsidR="00427182" w:rsidRPr="00427182" w:rsidRDefault="00427182" w:rsidP="00427182">
            <w:pPr>
              <w:jc w:val="center"/>
              <w:rPr>
                <w:rFonts w:ascii="Calibri" w:hAnsi="Calibri" w:cs="Calibri"/>
                <w:b/>
                <w:bCs/>
                <w:lang w:val="es-BO" w:eastAsia="es-BO"/>
              </w:rPr>
            </w:pPr>
            <w:r w:rsidRPr="00427182">
              <w:rPr>
                <w:rFonts w:ascii="Calibri" w:hAnsi="Calibri" w:cs="Calibri"/>
                <w:b/>
                <w:bCs/>
                <w:lang w:val="es-BO"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2F613"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CARACTERÍSTICAS SOLICITADAS</w:t>
            </w:r>
          </w:p>
        </w:tc>
        <w:tc>
          <w:tcPr>
            <w:tcW w:w="2666" w:type="dxa"/>
            <w:tcBorders>
              <w:top w:val="single" w:sz="4" w:space="0" w:color="auto"/>
              <w:left w:val="nil"/>
              <w:bottom w:val="single" w:sz="4" w:space="0" w:color="auto"/>
              <w:right w:val="single" w:sz="4" w:space="0" w:color="auto"/>
            </w:tcBorders>
            <w:shd w:val="clear" w:color="000000" w:fill="FFFFFF"/>
            <w:vAlign w:val="center"/>
            <w:hideMark/>
          </w:tcPr>
          <w:p w14:paraId="4856DE04" w14:textId="77777777" w:rsidR="00427182" w:rsidRPr="00427182" w:rsidRDefault="00427182" w:rsidP="00427182">
            <w:pPr>
              <w:jc w:val="center"/>
              <w:rPr>
                <w:rFonts w:ascii="Calibri" w:hAnsi="Calibri" w:cs="Calibri"/>
                <w:b/>
                <w:bCs/>
                <w:u w:val="single"/>
                <w:lang w:val="es-BO" w:eastAsia="es-BO"/>
              </w:rPr>
            </w:pPr>
            <w:r w:rsidRPr="00427182">
              <w:rPr>
                <w:rFonts w:ascii="Calibri" w:hAnsi="Calibri" w:cs="Calibri"/>
                <w:b/>
                <w:bCs/>
                <w:u w:val="single"/>
                <w:lang w:val="es-BO" w:eastAsia="es-BO"/>
              </w:rPr>
              <w:t>PROPUESTA</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901240"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OBSERVACIONES</w:t>
            </w:r>
          </w:p>
        </w:tc>
      </w:tr>
      <w:tr w:rsidR="00427182" w:rsidRPr="00427182" w14:paraId="771CF211" w14:textId="77777777" w:rsidTr="006D454A">
        <w:trPr>
          <w:trHeight w:val="1341"/>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40BEE60A" w14:textId="77777777" w:rsidR="00427182" w:rsidRPr="00427182" w:rsidRDefault="00427182" w:rsidP="00427182">
            <w:pPr>
              <w:rPr>
                <w:rFonts w:ascii="Calibri" w:hAnsi="Calibri" w:cs="Calibri"/>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768BDF14" w14:textId="77777777" w:rsidR="00427182" w:rsidRPr="00427182" w:rsidRDefault="00427182" w:rsidP="00427182">
            <w:pPr>
              <w:rPr>
                <w:rFonts w:ascii="Calibri" w:hAnsi="Calibri" w:cs="Calibri"/>
                <w:b/>
                <w:bCs/>
                <w:color w:val="000000"/>
                <w:lang w:val="es-BO" w:eastAsia="es-BO"/>
              </w:rPr>
            </w:pPr>
          </w:p>
        </w:tc>
        <w:tc>
          <w:tcPr>
            <w:tcW w:w="2666" w:type="dxa"/>
            <w:tcBorders>
              <w:top w:val="nil"/>
              <w:left w:val="nil"/>
              <w:bottom w:val="single" w:sz="4" w:space="0" w:color="auto"/>
              <w:right w:val="single" w:sz="4" w:space="0" w:color="auto"/>
            </w:tcBorders>
            <w:shd w:val="clear" w:color="000000" w:fill="FFFFFF"/>
            <w:vAlign w:val="center"/>
            <w:hideMark/>
          </w:tcPr>
          <w:p w14:paraId="6EF9ED1C" w14:textId="77777777" w:rsidR="00427182" w:rsidRPr="00427182" w:rsidRDefault="00427182" w:rsidP="00427182">
            <w:pPr>
              <w:jc w:val="center"/>
              <w:rPr>
                <w:rFonts w:ascii="Calibri" w:hAnsi="Calibri" w:cs="Calibri"/>
                <w:b/>
                <w:bCs/>
                <w:color w:val="000000"/>
                <w:lang w:val="es-BO" w:eastAsia="es-BO"/>
              </w:rPr>
            </w:pPr>
            <w:r w:rsidRPr="00427182">
              <w:rPr>
                <w:rFonts w:ascii="Calibri" w:hAnsi="Calibri" w:cs="Calibri"/>
                <w:b/>
                <w:bCs/>
                <w:color w:val="000000"/>
                <w:lang w:val="es-BO" w:eastAsia="es-BO"/>
              </w:rPr>
              <w:t>(El proponente debe Manifestar expresamente las condiciones de su propuesta con referencia a cada requerimiento)</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0A4C47" w14:textId="77777777" w:rsidR="00427182" w:rsidRPr="00427182" w:rsidRDefault="00427182" w:rsidP="00427182">
            <w:pPr>
              <w:rPr>
                <w:rFonts w:ascii="Calibri" w:hAnsi="Calibri" w:cs="Calibri"/>
                <w:b/>
                <w:bCs/>
                <w:color w:val="000000"/>
                <w:lang w:val="es-BO" w:eastAsia="es-BO"/>
              </w:rPr>
            </w:pPr>
          </w:p>
        </w:tc>
      </w:tr>
      <w:tr w:rsidR="00A73AF2" w:rsidRPr="00030257" w14:paraId="43EA49C9" w14:textId="77777777" w:rsidTr="006D454A">
        <w:trPr>
          <w:trHeight w:val="1843"/>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F71CF" w14:textId="77777777" w:rsidR="00A73AF2" w:rsidRPr="00030257" w:rsidRDefault="00A73AF2" w:rsidP="00427182">
            <w:pPr>
              <w:jc w:val="center"/>
              <w:rPr>
                <w:rFonts w:ascii="Calibri" w:hAnsi="Calibri" w:cs="Calibri"/>
                <w:i/>
                <w:iCs/>
                <w:color w:val="000000"/>
                <w:sz w:val="22"/>
                <w:szCs w:val="22"/>
                <w:lang w:val="es-BO" w:eastAsia="es-BO"/>
              </w:rPr>
            </w:pPr>
            <w:r w:rsidRPr="00030257">
              <w:rPr>
                <w:rFonts w:ascii="Calibri" w:hAnsi="Calibri" w:cs="Calibri"/>
                <w:i/>
                <w:iCs/>
                <w:color w:val="000000"/>
                <w:sz w:val="22"/>
                <w:szCs w:val="22"/>
                <w:lang w:eastAsia="es-BO"/>
              </w:rPr>
              <w:t>1.</w:t>
            </w:r>
          </w:p>
        </w:tc>
        <w:tc>
          <w:tcPr>
            <w:tcW w:w="5560" w:type="dxa"/>
            <w:tcBorders>
              <w:top w:val="single" w:sz="4" w:space="0" w:color="auto"/>
              <w:left w:val="nil"/>
              <w:bottom w:val="single" w:sz="4" w:space="0" w:color="auto"/>
              <w:right w:val="single" w:sz="4" w:space="0" w:color="auto"/>
            </w:tcBorders>
            <w:shd w:val="clear" w:color="auto" w:fill="auto"/>
            <w:vAlign w:val="center"/>
          </w:tcPr>
          <w:p w14:paraId="5EB22F49" w14:textId="77777777" w:rsidR="00A73AF2" w:rsidRPr="00030257" w:rsidRDefault="00A73AF2" w:rsidP="00A73AF2">
            <w:pPr>
              <w:spacing w:after="160" w:line="259" w:lineRule="auto"/>
              <w:rPr>
                <w:rFonts w:asciiTheme="minorHAnsi" w:hAnsiTheme="minorHAnsi" w:cstheme="minorHAnsi"/>
                <w:b/>
                <w:sz w:val="22"/>
                <w:szCs w:val="22"/>
              </w:rPr>
            </w:pPr>
            <w:r w:rsidRPr="00030257">
              <w:rPr>
                <w:rFonts w:asciiTheme="minorHAnsi" w:hAnsiTheme="minorHAnsi" w:cstheme="minorHAnsi"/>
                <w:b/>
                <w:sz w:val="22"/>
                <w:szCs w:val="22"/>
              </w:rPr>
              <w:t>ANTECEDENTES</w:t>
            </w:r>
          </w:p>
          <w:p w14:paraId="74CCE3A6" w14:textId="4CBB5297" w:rsidR="00A73AF2" w:rsidRPr="00030257" w:rsidRDefault="00A73AF2" w:rsidP="00A73AF2">
            <w:pPr>
              <w:jc w:val="both"/>
              <w:rPr>
                <w:rFonts w:asciiTheme="minorHAnsi" w:hAnsiTheme="minorHAnsi" w:cstheme="minorHAnsi"/>
                <w:sz w:val="22"/>
                <w:szCs w:val="22"/>
              </w:rPr>
            </w:pPr>
            <w:r w:rsidRPr="00030257">
              <w:rPr>
                <w:rFonts w:asciiTheme="minorHAnsi" w:hAnsiTheme="minorHAnsi" w:cstheme="minorHAnsi"/>
                <w:sz w:val="22"/>
                <w:szCs w:val="22"/>
              </w:rPr>
              <w:t xml:space="preserve">En virtud </w:t>
            </w:r>
            <w:r w:rsidR="00976B22">
              <w:rPr>
                <w:rFonts w:asciiTheme="minorHAnsi" w:hAnsiTheme="minorHAnsi" w:cstheme="minorHAnsi"/>
                <w:sz w:val="22"/>
                <w:szCs w:val="22"/>
              </w:rPr>
              <w:t xml:space="preserve">a </w:t>
            </w:r>
            <w:r w:rsidR="00D90D99">
              <w:rPr>
                <w:rFonts w:asciiTheme="minorHAnsi" w:hAnsiTheme="minorHAnsi" w:cstheme="minorHAnsi"/>
                <w:sz w:val="22"/>
                <w:szCs w:val="22"/>
              </w:rPr>
              <w:t>procedimientos internos establecidos</w:t>
            </w:r>
            <w:r w:rsidRPr="00030257">
              <w:rPr>
                <w:rFonts w:asciiTheme="minorHAnsi" w:hAnsiTheme="minorHAnsi" w:cstheme="minorHAnsi"/>
                <w:sz w:val="22"/>
                <w:szCs w:val="22"/>
              </w:rPr>
              <w:t xml:space="preserve">, se realiza un proceso para la contratación </w:t>
            </w:r>
            <w:r w:rsidR="00976B22">
              <w:rPr>
                <w:rFonts w:asciiTheme="minorHAnsi" w:hAnsiTheme="minorHAnsi" w:cstheme="minorHAnsi"/>
                <w:sz w:val="22"/>
                <w:szCs w:val="22"/>
              </w:rPr>
              <w:t xml:space="preserve">de una </w:t>
            </w:r>
            <w:r w:rsidR="00D90D99">
              <w:rPr>
                <w:rFonts w:asciiTheme="minorHAnsi" w:hAnsiTheme="minorHAnsi" w:cstheme="minorHAnsi"/>
                <w:sz w:val="22"/>
                <w:szCs w:val="22"/>
              </w:rPr>
              <w:t>Agencia de Viajes para la provisión de pasajes aéreos, para que los Asegurados de la CSBP puedan trasladarse de manera oportuna al interior del país, de acuerdo a requerimiento.</w:t>
            </w:r>
          </w:p>
          <w:p w14:paraId="303DE0F3" w14:textId="69EEE024" w:rsidR="00A73AF2" w:rsidRPr="00030257" w:rsidRDefault="00A73AF2" w:rsidP="00427182">
            <w:pPr>
              <w:jc w:val="both"/>
              <w:rPr>
                <w:rFonts w:asciiTheme="minorHAnsi" w:hAnsiTheme="minorHAnsi" w:cstheme="minorHAnsi"/>
                <w:b/>
                <w:bCs/>
                <w:sz w:val="22"/>
                <w:szCs w:val="22"/>
                <w:lang w:val="es-BO" w:eastAsia="es-BO"/>
              </w:rPr>
            </w:pPr>
          </w:p>
        </w:tc>
        <w:tc>
          <w:tcPr>
            <w:tcW w:w="2666" w:type="dxa"/>
            <w:tcBorders>
              <w:top w:val="single" w:sz="4" w:space="0" w:color="auto"/>
              <w:left w:val="nil"/>
              <w:bottom w:val="single" w:sz="4" w:space="0" w:color="auto"/>
              <w:right w:val="single" w:sz="4" w:space="0" w:color="auto"/>
            </w:tcBorders>
            <w:shd w:val="clear" w:color="auto" w:fill="auto"/>
            <w:vAlign w:val="center"/>
            <w:hideMark/>
          </w:tcPr>
          <w:p w14:paraId="50EBA072" w14:textId="3536D410" w:rsidR="00A73AF2" w:rsidRPr="00030257" w:rsidRDefault="00A73AF2" w:rsidP="0042718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70AE7" w14:textId="2132B3FF" w:rsidR="00A73AF2" w:rsidRPr="00030257" w:rsidRDefault="00A73AF2" w:rsidP="0042718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r>
      <w:tr w:rsidR="00427182" w:rsidRPr="00030257" w14:paraId="0EDCDE59" w14:textId="77777777" w:rsidTr="00A73AF2">
        <w:trPr>
          <w:trHeight w:val="13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2B5C4F33" w14:textId="77777777" w:rsidR="00427182" w:rsidRPr="00030257" w:rsidRDefault="00427182" w:rsidP="00427182">
            <w:pPr>
              <w:jc w:val="center"/>
              <w:rPr>
                <w:rFonts w:ascii="Calibri" w:hAnsi="Calibri" w:cs="Calibri"/>
                <w:i/>
                <w:iCs/>
                <w:color w:val="000000"/>
                <w:sz w:val="22"/>
                <w:szCs w:val="22"/>
                <w:lang w:val="es-BO" w:eastAsia="es-BO"/>
              </w:rPr>
            </w:pPr>
            <w:r w:rsidRPr="00030257">
              <w:rPr>
                <w:rFonts w:ascii="Calibri" w:hAnsi="Calibri" w:cs="Calibri"/>
                <w:i/>
                <w:iCs/>
                <w:color w:val="000000"/>
                <w:sz w:val="22"/>
                <w:szCs w:val="22"/>
                <w:lang w:eastAsia="es-BO"/>
              </w:rPr>
              <w:t>2.</w:t>
            </w:r>
          </w:p>
        </w:tc>
        <w:tc>
          <w:tcPr>
            <w:tcW w:w="5560" w:type="dxa"/>
            <w:tcBorders>
              <w:top w:val="single" w:sz="4" w:space="0" w:color="auto"/>
              <w:left w:val="nil"/>
              <w:bottom w:val="single" w:sz="4" w:space="0" w:color="auto"/>
              <w:right w:val="single" w:sz="4" w:space="0" w:color="auto"/>
            </w:tcBorders>
            <w:shd w:val="clear" w:color="auto" w:fill="auto"/>
            <w:vAlign w:val="center"/>
            <w:hideMark/>
          </w:tcPr>
          <w:p w14:paraId="0FEA0E57" w14:textId="77777777" w:rsidR="00A73AF2" w:rsidRPr="00030257" w:rsidRDefault="00A73AF2" w:rsidP="00A73AF2">
            <w:pPr>
              <w:jc w:val="both"/>
              <w:rPr>
                <w:rFonts w:asciiTheme="minorHAnsi" w:hAnsiTheme="minorHAnsi" w:cstheme="minorHAnsi"/>
                <w:b/>
                <w:sz w:val="22"/>
                <w:szCs w:val="22"/>
              </w:rPr>
            </w:pPr>
            <w:r w:rsidRPr="00030257">
              <w:rPr>
                <w:rFonts w:asciiTheme="minorHAnsi" w:hAnsiTheme="minorHAnsi" w:cstheme="minorHAnsi"/>
                <w:b/>
                <w:sz w:val="22"/>
                <w:szCs w:val="22"/>
              </w:rPr>
              <w:t>OBJETIVOS</w:t>
            </w:r>
          </w:p>
          <w:p w14:paraId="1C98E700" w14:textId="58894DF0" w:rsidR="00427182" w:rsidRDefault="00D90D99" w:rsidP="00783F7E">
            <w:pPr>
              <w:jc w:val="both"/>
              <w:rPr>
                <w:rFonts w:asciiTheme="minorHAnsi" w:hAnsiTheme="minorHAnsi" w:cstheme="minorHAnsi"/>
                <w:sz w:val="22"/>
                <w:szCs w:val="22"/>
              </w:rPr>
            </w:pPr>
            <w:r w:rsidRPr="00D90D99">
              <w:rPr>
                <w:rFonts w:asciiTheme="minorHAnsi" w:hAnsiTheme="minorHAnsi" w:cstheme="minorHAnsi"/>
                <w:sz w:val="22"/>
                <w:szCs w:val="22"/>
              </w:rPr>
              <w:t xml:space="preserve">Contratar los servicios de una agencia de viajes para la provisión de pasajes aéreos en rutas nacionales para el traslado de los </w:t>
            </w:r>
            <w:r w:rsidR="00250573">
              <w:rPr>
                <w:rFonts w:asciiTheme="minorHAnsi" w:hAnsiTheme="minorHAnsi" w:cstheme="minorHAnsi"/>
                <w:sz w:val="22"/>
                <w:szCs w:val="22"/>
              </w:rPr>
              <w:t>Asegurados a las ciudades de La Paz, Cochabamba y Santa Cruz</w:t>
            </w:r>
            <w:r w:rsidRPr="00D90D99">
              <w:rPr>
                <w:rFonts w:asciiTheme="minorHAnsi" w:hAnsiTheme="minorHAnsi" w:cstheme="minorHAnsi"/>
                <w:sz w:val="22"/>
                <w:szCs w:val="22"/>
              </w:rPr>
              <w:t>.</w:t>
            </w:r>
          </w:p>
          <w:p w14:paraId="0F572408" w14:textId="10E90F89" w:rsidR="00D90D99" w:rsidRPr="00030257" w:rsidRDefault="00D90D99" w:rsidP="00783F7E">
            <w:pPr>
              <w:jc w:val="both"/>
              <w:rPr>
                <w:rFonts w:asciiTheme="minorHAnsi" w:hAnsiTheme="minorHAnsi" w:cstheme="minorHAnsi"/>
                <w:sz w:val="22"/>
                <w:szCs w:val="22"/>
                <w:lang w:val="es-BO" w:eastAsia="es-BO"/>
              </w:rPr>
            </w:pPr>
            <w:r w:rsidRPr="00D90D99">
              <w:rPr>
                <w:rFonts w:asciiTheme="minorHAnsi" w:hAnsiTheme="minorHAnsi" w:cstheme="minorHAnsi"/>
                <w:sz w:val="22"/>
                <w:szCs w:val="22"/>
                <w:lang w:val="es-BO" w:eastAsia="es-BO"/>
              </w:rPr>
              <w:t>Podrán participar, en el requerimiento de propuestas las Agencias de Viaje locales legalmente establecidas, que dentro de su actividad comercial presten el servicio de provisión de pasajes aéreos a nivel nacional, y que se encuentren inscritas en la Asociación Boliviana de Agencias de Viaje y Turismo (ABAVYT), documentación actualizada.</w:t>
            </w:r>
          </w:p>
        </w:tc>
        <w:tc>
          <w:tcPr>
            <w:tcW w:w="2666" w:type="dxa"/>
            <w:tcBorders>
              <w:top w:val="single" w:sz="4" w:space="0" w:color="auto"/>
              <w:left w:val="nil"/>
              <w:bottom w:val="single" w:sz="4" w:space="0" w:color="auto"/>
              <w:right w:val="single" w:sz="4" w:space="0" w:color="auto"/>
            </w:tcBorders>
            <w:shd w:val="clear" w:color="auto" w:fill="auto"/>
            <w:vAlign w:val="center"/>
            <w:hideMark/>
          </w:tcPr>
          <w:p w14:paraId="1D0E0BD8" w14:textId="3981B1B1" w:rsidR="00427182" w:rsidRPr="00030257" w:rsidRDefault="00427182" w:rsidP="0042718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3EE91524" w14:textId="4377CE66" w:rsidR="00427182" w:rsidRPr="00030257" w:rsidRDefault="00427182" w:rsidP="0042718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r>
      <w:tr w:rsidR="00427182" w:rsidRPr="00030257" w14:paraId="409E58AE" w14:textId="77777777" w:rsidTr="0006183F">
        <w:trPr>
          <w:trHeight w:val="152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4A4AAEC2" w14:textId="77777777" w:rsidR="00427182" w:rsidRPr="00030257" w:rsidRDefault="00427182" w:rsidP="00427182">
            <w:pPr>
              <w:jc w:val="center"/>
              <w:rPr>
                <w:rFonts w:ascii="Calibri" w:hAnsi="Calibri" w:cs="Calibri"/>
                <w:i/>
                <w:iCs/>
                <w:color w:val="000000"/>
                <w:sz w:val="22"/>
                <w:szCs w:val="22"/>
                <w:lang w:val="es-BO" w:eastAsia="es-BO"/>
              </w:rPr>
            </w:pPr>
            <w:r w:rsidRPr="00030257">
              <w:rPr>
                <w:rFonts w:ascii="Calibri" w:hAnsi="Calibri" w:cs="Calibri"/>
                <w:i/>
                <w:iCs/>
                <w:color w:val="000000"/>
                <w:sz w:val="22"/>
                <w:szCs w:val="22"/>
                <w:lang w:eastAsia="es-BO"/>
              </w:rPr>
              <w:lastRenderedPageBreak/>
              <w:t>3.</w:t>
            </w:r>
          </w:p>
        </w:tc>
        <w:tc>
          <w:tcPr>
            <w:tcW w:w="5560" w:type="dxa"/>
            <w:tcBorders>
              <w:top w:val="nil"/>
              <w:left w:val="nil"/>
              <w:bottom w:val="single" w:sz="4" w:space="0" w:color="auto"/>
              <w:right w:val="single" w:sz="4" w:space="0" w:color="auto"/>
            </w:tcBorders>
            <w:shd w:val="clear" w:color="auto" w:fill="auto"/>
            <w:vAlign w:val="center"/>
          </w:tcPr>
          <w:p w14:paraId="5E79F118" w14:textId="2E465698" w:rsidR="00A73AF2" w:rsidRDefault="00A73AF2" w:rsidP="00A73AF2">
            <w:pPr>
              <w:tabs>
                <w:tab w:val="left" w:pos="1985"/>
              </w:tabs>
              <w:spacing w:after="160" w:line="259" w:lineRule="auto"/>
              <w:jc w:val="both"/>
              <w:rPr>
                <w:rFonts w:asciiTheme="minorHAnsi" w:hAnsiTheme="minorHAnsi" w:cstheme="minorHAnsi"/>
                <w:b/>
                <w:sz w:val="22"/>
                <w:szCs w:val="22"/>
              </w:rPr>
            </w:pPr>
            <w:r w:rsidRPr="00030257">
              <w:rPr>
                <w:rFonts w:asciiTheme="minorHAnsi" w:hAnsiTheme="minorHAnsi" w:cstheme="minorHAnsi"/>
                <w:b/>
                <w:sz w:val="22"/>
                <w:szCs w:val="22"/>
              </w:rPr>
              <w:t>ACTIVIDADES A REALIZAR</w:t>
            </w:r>
          </w:p>
          <w:p w14:paraId="5B74C941" w14:textId="3C4F7C80" w:rsidR="008A3F86" w:rsidRPr="008A3F86" w:rsidRDefault="008A3F86" w:rsidP="008A3F86">
            <w:pPr>
              <w:pStyle w:val="Prrafodelista"/>
              <w:numPr>
                <w:ilvl w:val="0"/>
                <w:numId w:val="26"/>
              </w:numPr>
              <w:tabs>
                <w:tab w:val="left" w:pos="1985"/>
              </w:tabs>
              <w:spacing w:after="160" w:line="259" w:lineRule="auto"/>
              <w:ind w:left="354" w:hanging="283"/>
              <w:jc w:val="both"/>
              <w:rPr>
                <w:rFonts w:asciiTheme="minorHAnsi" w:hAnsiTheme="minorHAnsi" w:cstheme="minorHAnsi"/>
                <w:bCs/>
                <w:sz w:val="22"/>
                <w:szCs w:val="22"/>
              </w:rPr>
            </w:pPr>
            <w:r w:rsidRPr="008A3F86">
              <w:rPr>
                <w:rFonts w:asciiTheme="minorHAnsi" w:hAnsiTheme="minorHAnsi" w:cstheme="minorHAnsi"/>
                <w:b/>
                <w:sz w:val="22"/>
                <w:szCs w:val="22"/>
              </w:rPr>
              <w:t xml:space="preserve">Rutas donde deben prestar servicios.- </w:t>
            </w:r>
            <w:r w:rsidRPr="008A3F86">
              <w:rPr>
                <w:rFonts w:asciiTheme="minorHAnsi" w:hAnsiTheme="minorHAnsi" w:cstheme="minorHAnsi"/>
                <w:bCs/>
                <w:sz w:val="22"/>
                <w:szCs w:val="22"/>
              </w:rPr>
              <w:t>El servicio deberá cubrir en forma seria y responsable la totalidad de los destinos requeridos por la institución, cualquiera fueran los mismos, así como la información detallada de los itinerarios de vuelos por cada tramo solicitado, las conexiones, precios y cualquier otra información y/o confirmación que se requiera en relación al servicio solicitado.</w:t>
            </w:r>
          </w:p>
          <w:p w14:paraId="76C54C5A" w14:textId="77777777" w:rsidR="00D821AA" w:rsidRDefault="008A3F86" w:rsidP="008A3F86">
            <w:pPr>
              <w:pStyle w:val="Prrafodelista"/>
              <w:numPr>
                <w:ilvl w:val="0"/>
                <w:numId w:val="26"/>
              </w:numPr>
              <w:ind w:left="354" w:hanging="283"/>
              <w:jc w:val="both"/>
              <w:rPr>
                <w:rFonts w:asciiTheme="minorHAnsi" w:hAnsiTheme="minorHAnsi" w:cstheme="minorHAnsi"/>
                <w:sz w:val="22"/>
                <w:szCs w:val="22"/>
              </w:rPr>
            </w:pPr>
            <w:r w:rsidRPr="00713728">
              <w:rPr>
                <w:rFonts w:asciiTheme="minorHAnsi" w:hAnsiTheme="minorHAnsi" w:cstheme="minorHAnsi"/>
                <w:b/>
                <w:bCs/>
                <w:sz w:val="22"/>
                <w:szCs w:val="22"/>
              </w:rPr>
              <w:t>Confirmación y emisión de tickets electrónicos.-</w:t>
            </w:r>
            <w:r>
              <w:rPr>
                <w:rFonts w:asciiTheme="minorHAnsi" w:hAnsiTheme="minorHAnsi" w:cstheme="minorHAnsi"/>
                <w:sz w:val="22"/>
                <w:szCs w:val="22"/>
              </w:rPr>
              <w:t xml:space="preserve"> </w:t>
            </w:r>
            <w:r w:rsidR="00BF0817" w:rsidRPr="00BF0817">
              <w:rPr>
                <w:rFonts w:asciiTheme="minorHAnsi" w:hAnsiTheme="minorHAnsi" w:cstheme="minorHAnsi"/>
                <w:sz w:val="22"/>
                <w:szCs w:val="22"/>
              </w:rPr>
              <w:t xml:space="preserve">La </w:t>
            </w:r>
            <w:r>
              <w:rPr>
                <w:rFonts w:asciiTheme="minorHAnsi" w:hAnsiTheme="minorHAnsi" w:cstheme="minorHAnsi"/>
                <w:sz w:val="22"/>
                <w:szCs w:val="22"/>
              </w:rPr>
              <w:t xml:space="preserve">Agencia de </w:t>
            </w:r>
            <w:r w:rsidR="00D821AA">
              <w:rPr>
                <w:rFonts w:asciiTheme="minorHAnsi" w:hAnsiTheme="minorHAnsi" w:cstheme="minorHAnsi"/>
                <w:sz w:val="22"/>
                <w:szCs w:val="22"/>
              </w:rPr>
              <w:t>V</w:t>
            </w:r>
            <w:r>
              <w:rPr>
                <w:rFonts w:asciiTheme="minorHAnsi" w:hAnsiTheme="minorHAnsi" w:cstheme="minorHAnsi"/>
                <w:sz w:val="22"/>
                <w:szCs w:val="22"/>
              </w:rPr>
              <w:t>iajes</w:t>
            </w:r>
            <w:r w:rsidR="00D821AA">
              <w:rPr>
                <w:rFonts w:asciiTheme="minorHAnsi" w:hAnsiTheme="minorHAnsi" w:cstheme="minorHAnsi"/>
                <w:sz w:val="22"/>
                <w:szCs w:val="22"/>
              </w:rPr>
              <w:t xml:space="preserve"> deberá confirmar los pasajes y emitir los boletos con fecha y hora en cualquiera de las rutas solicitadas y confirmadas por la CSBP.</w:t>
            </w:r>
          </w:p>
          <w:p w14:paraId="78649592" w14:textId="77777777" w:rsidR="00D821AA" w:rsidRDefault="00D821AA" w:rsidP="008A3F86">
            <w:pPr>
              <w:pStyle w:val="Prrafodelista"/>
              <w:numPr>
                <w:ilvl w:val="0"/>
                <w:numId w:val="26"/>
              </w:numPr>
              <w:ind w:left="354" w:hanging="283"/>
              <w:jc w:val="both"/>
              <w:rPr>
                <w:rFonts w:asciiTheme="minorHAnsi" w:hAnsiTheme="minorHAnsi" w:cstheme="minorHAnsi"/>
                <w:sz w:val="22"/>
                <w:szCs w:val="22"/>
              </w:rPr>
            </w:pPr>
            <w:r w:rsidRPr="00713728">
              <w:rPr>
                <w:rFonts w:asciiTheme="minorHAnsi" w:hAnsiTheme="minorHAnsi" w:cstheme="minorHAnsi"/>
                <w:b/>
                <w:bCs/>
                <w:sz w:val="22"/>
                <w:szCs w:val="22"/>
              </w:rPr>
              <w:t>Rutas directas y aplicación de las tarifas más bajas.-</w:t>
            </w:r>
            <w:r>
              <w:rPr>
                <w:rFonts w:asciiTheme="minorHAnsi" w:hAnsiTheme="minorHAnsi" w:cstheme="minorHAnsi"/>
                <w:sz w:val="22"/>
                <w:szCs w:val="22"/>
              </w:rPr>
              <w:t xml:space="preserve"> La Agencia de Viajes debe otorgar preferentemente los itinerarios con las rutas más directas en los vuelos y aplicando las tarifas más bajas de las líneas aéreas.</w:t>
            </w:r>
          </w:p>
          <w:p w14:paraId="5B9125CC" w14:textId="77777777" w:rsidR="00713728" w:rsidRDefault="00D821AA" w:rsidP="008A3F86">
            <w:pPr>
              <w:pStyle w:val="Prrafodelista"/>
              <w:numPr>
                <w:ilvl w:val="0"/>
                <w:numId w:val="26"/>
              </w:numPr>
              <w:ind w:left="354" w:hanging="283"/>
              <w:jc w:val="both"/>
              <w:rPr>
                <w:rFonts w:asciiTheme="minorHAnsi" w:hAnsiTheme="minorHAnsi" w:cstheme="minorHAnsi"/>
                <w:sz w:val="22"/>
                <w:szCs w:val="22"/>
              </w:rPr>
            </w:pPr>
            <w:r w:rsidRPr="00713728">
              <w:rPr>
                <w:rFonts w:asciiTheme="minorHAnsi" w:hAnsiTheme="minorHAnsi" w:cstheme="minorHAnsi"/>
                <w:b/>
                <w:bCs/>
                <w:sz w:val="22"/>
                <w:szCs w:val="22"/>
              </w:rPr>
              <w:t>Servicio de cambios y devoluciones de boletos.-</w:t>
            </w:r>
            <w:r>
              <w:rPr>
                <w:rFonts w:asciiTheme="minorHAnsi" w:hAnsiTheme="minorHAnsi" w:cstheme="minorHAnsi"/>
                <w:sz w:val="22"/>
                <w:szCs w:val="22"/>
              </w:rPr>
              <w:t xml:space="preserve"> Si existiera cambios en las fechas de ida y/o vuelta, en los pasajes ya emitidos, la Agencia de viajes deberá gestionar estos cambios con las líneas aéreas, la Agencia debe informar y respaldar los costos adicionales que las líneas aéreas aplican.</w:t>
            </w:r>
            <w:r w:rsidR="00713728">
              <w:rPr>
                <w:rFonts w:asciiTheme="minorHAnsi" w:hAnsiTheme="minorHAnsi" w:cstheme="minorHAnsi"/>
                <w:sz w:val="22"/>
                <w:szCs w:val="22"/>
              </w:rPr>
              <w:t xml:space="preserve"> </w:t>
            </w:r>
          </w:p>
          <w:p w14:paraId="6C2AA146" w14:textId="77777777" w:rsidR="00713728" w:rsidRDefault="00713728" w:rsidP="00713728">
            <w:pPr>
              <w:pStyle w:val="Prrafodelista"/>
              <w:ind w:left="354"/>
              <w:jc w:val="both"/>
              <w:rPr>
                <w:rFonts w:asciiTheme="minorHAnsi" w:hAnsiTheme="minorHAnsi" w:cstheme="minorHAnsi"/>
                <w:sz w:val="22"/>
                <w:szCs w:val="22"/>
              </w:rPr>
            </w:pPr>
            <w:r w:rsidRPr="00713728">
              <w:rPr>
                <w:rFonts w:asciiTheme="minorHAnsi" w:hAnsiTheme="minorHAnsi" w:cstheme="minorHAnsi"/>
                <w:sz w:val="22"/>
                <w:szCs w:val="22"/>
              </w:rPr>
              <w:t>Si un viaje fuese suspendido o cancelado con un pasaje ya emitido, la Agencia de viajes debe anular ese boleto confirmando el mismo en fecha más próxima de acuerdo a solicitud de la CSBP.</w:t>
            </w:r>
          </w:p>
          <w:p w14:paraId="53A1B544" w14:textId="1AA22AB0" w:rsidR="00A73AF2" w:rsidRDefault="00713728" w:rsidP="00713728">
            <w:pPr>
              <w:pStyle w:val="Prrafodelista"/>
              <w:ind w:left="354"/>
              <w:jc w:val="both"/>
              <w:rPr>
                <w:rFonts w:asciiTheme="minorHAnsi" w:hAnsiTheme="minorHAnsi" w:cstheme="minorHAnsi"/>
                <w:sz w:val="22"/>
                <w:szCs w:val="22"/>
              </w:rPr>
            </w:pPr>
            <w:r w:rsidRPr="00713728">
              <w:rPr>
                <w:rFonts w:asciiTheme="minorHAnsi" w:hAnsiTheme="minorHAnsi" w:cstheme="minorHAnsi"/>
                <w:sz w:val="22"/>
                <w:szCs w:val="22"/>
              </w:rPr>
              <w:t>La Agencia de Viajes deberá llevar el control y seguimiento de pasajes no utilizados y prestar sus servicios oportunamente en los cambios de los mismos en lo que se refiere a las modificaciones en el nombre, rutas, itinerarios y fechas.</w:t>
            </w:r>
            <w:r w:rsidR="00D821AA">
              <w:rPr>
                <w:rFonts w:asciiTheme="minorHAnsi" w:hAnsiTheme="minorHAnsi" w:cstheme="minorHAnsi"/>
                <w:sz w:val="22"/>
                <w:szCs w:val="22"/>
              </w:rPr>
              <w:t xml:space="preserve"> </w:t>
            </w:r>
            <w:r w:rsidR="008A3F86">
              <w:rPr>
                <w:rFonts w:asciiTheme="minorHAnsi" w:hAnsiTheme="minorHAnsi" w:cstheme="minorHAnsi"/>
                <w:sz w:val="22"/>
                <w:szCs w:val="22"/>
              </w:rPr>
              <w:t xml:space="preserve"> </w:t>
            </w:r>
          </w:p>
          <w:p w14:paraId="5A4C696B" w14:textId="4B044FC2" w:rsidR="00713728" w:rsidRDefault="00713728" w:rsidP="00713728">
            <w:pPr>
              <w:pStyle w:val="Prrafodelista"/>
              <w:ind w:left="354"/>
              <w:jc w:val="both"/>
              <w:rPr>
                <w:rFonts w:asciiTheme="minorHAnsi" w:hAnsiTheme="minorHAnsi" w:cstheme="minorHAnsi"/>
                <w:sz w:val="22"/>
                <w:szCs w:val="22"/>
              </w:rPr>
            </w:pPr>
            <w:r w:rsidRPr="00713728">
              <w:rPr>
                <w:rFonts w:asciiTheme="minorHAnsi" w:hAnsiTheme="minorHAnsi" w:cstheme="minorHAnsi"/>
                <w:sz w:val="22"/>
                <w:szCs w:val="22"/>
              </w:rPr>
              <w:t>Asimismo debe informar y sugerir si un pasaje no utilizado debe mantenerse en custodia y cuánto tiempo o ser devuelto a la línea aérea, debiendo gestionar la misma y respaldar el costo por la devolución establecido por las líneas aéreas.</w:t>
            </w:r>
          </w:p>
          <w:p w14:paraId="7F74A827" w14:textId="53673C5E" w:rsidR="00713728" w:rsidRDefault="00713728" w:rsidP="00713728">
            <w:pPr>
              <w:pStyle w:val="Prrafodelista"/>
              <w:ind w:left="354"/>
              <w:jc w:val="both"/>
              <w:rPr>
                <w:rFonts w:asciiTheme="minorHAnsi" w:hAnsiTheme="minorHAnsi" w:cstheme="minorHAnsi"/>
                <w:sz w:val="22"/>
                <w:szCs w:val="22"/>
              </w:rPr>
            </w:pPr>
            <w:r w:rsidRPr="00713728">
              <w:rPr>
                <w:rFonts w:asciiTheme="minorHAnsi" w:hAnsiTheme="minorHAnsi" w:cstheme="minorHAnsi"/>
                <w:sz w:val="22"/>
                <w:szCs w:val="22"/>
              </w:rPr>
              <w:t>La agencia no cobrara ningún cargo adicional por estos trámites realizados.</w:t>
            </w:r>
          </w:p>
          <w:p w14:paraId="3A83C5F4" w14:textId="726C239E" w:rsidR="00713728" w:rsidRDefault="00713728" w:rsidP="00713728">
            <w:pPr>
              <w:pStyle w:val="Prrafodelista"/>
              <w:numPr>
                <w:ilvl w:val="0"/>
                <w:numId w:val="26"/>
              </w:numPr>
              <w:ind w:left="354" w:hanging="354"/>
              <w:jc w:val="both"/>
              <w:rPr>
                <w:rFonts w:asciiTheme="minorHAnsi" w:hAnsiTheme="minorHAnsi" w:cstheme="minorHAnsi"/>
                <w:sz w:val="22"/>
                <w:szCs w:val="22"/>
              </w:rPr>
            </w:pPr>
            <w:r w:rsidRPr="005868CE">
              <w:rPr>
                <w:rFonts w:asciiTheme="minorHAnsi" w:hAnsiTheme="minorHAnsi" w:cstheme="minorHAnsi"/>
                <w:b/>
                <w:bCs/>
                <w:sz w:val="22"/>
                <w:szCs w:val="22"/>
              </w:rPr>
              <w:t>Acceso a promociones y beneficios que brindan las Líneas Aéreas.-</w:t>
            </w:r>
            <w:r w:rsidRPr="00713728">
              <w:rPr>
                <w:rFonts w:asciiTheme="minorHAnsi" w:hAnsiTheme="minorHAnsi" w:cstheme="minorHAnsi"/>
                <w:sz w:val="22"/>
                <w:szCs w:val="22"/>
              </w:rPr>
              <w:t xml:space="preserve"> La CSBP debe tener acceso a  los planes, descuentos, promociones y beneficios que otorgan las </w:t>
            </w:r>
            <w:r w:rsidRPr="00713728">
              <w:rPr>
                <w:rFonts w:asciiTheme="minorHAnsi" w:hAnsiTheme="minorHAnsi" w:cstheme="minorHAnsi"/>
                <w:sz w:val="22"/>
                <w:szCs w:val="22"/>
              </w:rPr>
              <w:lastRenderedPageBreak/>
              <w:t>Líneas Aéreas nacionales, el mismo que debe ser informado en forma escrita y mediante correo electrónico a esta entidad, para que se considere su utilización.</w:t>
            </w:r>
          </w:p>
          <w:p w14:paraId="399F6188" w14:textId="140588B4" w:rsidR="005868CE" w:rsidRDefault="005868CE" w:rsidP="00713728">
            <w:pPr>
              <w:pStyle w:val="Prrafodelista"/>
              <w:numPr>
                <w:ilvl w:val="0"/>
                <w:numId w:val="26"/>
              </w:numPr>
              <w:ind w:left="354" w:hanging="354"/>
              <w:jc w:val="both"/>
              <w:rPr>
                <w:rFonts w:asciiTheme="minorHAnsi" w:hAnsiTheme="minorHAnsi" w:cstheme="minorHAnsi"/>
                <w:sz w:val="22"/>
                <w:szCs w:val="22"/>
              </w:rPr>
            </w:pPr>
            <w:r w:rsidRPr="005868CE">
              <w:rPr>
                <w:rFonts w:asciiTheme="minorHAnsi" w:hAnsiTheme="minorHAnsi" w:cstheme="minorHAnsi"/>
                <w:b/>
                <w:bCs/>
                <w:sz w:val="22"/>
                <w:szCs w:val="22"/>
              </w:rPr>
              <w:t>Participar en tarifas promocionales corporativas que realizan las líneas aéreas.-</w:t>
            </w:r>
            <w:r w:rsidRPr="005868CE">
              <w:rPr>
                <w:rFonts w:asciiTheme="minorHAnsi" w:hAnsiTheme="minorHAnsi" w:cstheme="minorHAnsi"/>
                <w:sz w:val="22"/>
                <w:szCs w:val="22"/>
              </w:rPr>
              <w:t xml:space="preserve"> La Agencia de Viajes debe incorporar a la CSBP para participar en las promociones corporativas a razón de que las líneas aéreas ofrecen descuentos por grupos. La empresa debe llevar un registro adecuado y en beneficio de la CSBP de todas las promociones por consumo de pasajes, el mismo que debe ser informado formalmente a esta entidad en forma oportuna, para que se considere su utilización oficial.</w:t>
            </w:r>
          </w:p>
          <w:p w14:paraId="2E1F2BAF" w14:textId="293CD17B" w:rsidR="0006183F" w:rsidRPr="00360667" w:rsidRDefault="0006183F" w:rsidP="008A3F86">
            <w:pPr>
              <w:pStyle w:val="Prrafodelista"/>
              <w:ind w:left="785"/>
              <w:jc w:val="both"/>
              <w:rPr>
                <w:rFonts w:asciiTheme="minorHAnsi" w:hAnsiTheme="minorHAnsi" w:cstheme="minorHAnsi"/>
                <w:sz w:val="22"/>
                <w:szCs w:val="22"/>
              </w:rPr>
            </w:pPr>
          </w:p>
        </w:tc>
        <w:tc>
          <w:tcPr>
            <w:tcW w:w="2666" w:type="dxa"/>
            <w:tcBorders>
              <w:top w:val="nil"/>
              <w:left w:val="nil"/>
              <w:bottom w:val="single" w:sz="4" w:space="0" w:color="auto"/>
              <w:right w:val="single" w:sz="4" w:space="0" w:color="auto"/>
            </w:tcBorders>
            <w:shd w:val="clear" w:color="auto" w:fill="auto"/>
            <w:vAlign w:val="center"/>
            <w:hideMark/>
          </w:tcPr>
          <w:p w14:paraId="7CDB9EEE" w14:textId="343B6696" w:rsidR="00427182" w:rsidRPr="00030257" w:rsidRDefault="00427182" w:rsidP="0042718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lastRenderedPageBreak/>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hideMark/>
          </w:tcPr>
          <w:p w14:paraId="106CFFCF" w14:textId="28B1F295" w:rsidR="00427182" w:rsidRPr="00030257" w:rsidRDefault="00427182" w:rsidP="0042718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r>
      <w:tr w:rsidR="00427182" w:rsidRPr="00030257" w14:paraId="67E56BFB" w14:textId="77777777" w:rsidTr="00427182">
        <w:trPr>
          <w:trHeight w:val="135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15BCD2B2" w14:textId="77777777" w:rsidR="00427182" w:rsidRPr="00030257" w:rsidRDefault="00427182" w:rsidP="00427182">
            <w:pPr>
              <w:jc w:val="center"/>
              <w:rPr>
                <w:rFonts w:ascii="Calibri" w:hAnsi="Calibri" w:cs="Calibri"/>
                <w:i/>
                <w:iCs/>
                <w:color w:val="000000"/>
                <w:sz w:val="22"/>
                <w:szCs w:val="22"/>
                <w:lang w:val="es-BO" w:eastAsia="es-BO"/>
              </w:rPr>
            </w:pPr>
            <w:r w:rsidRPr="00030257">
              <w:rPr>
                <w:rFonts w:ascii="Calibri" w:hAnsi="Calibri" w:cs="Calibri"/>
                <w:i/>
                <w:iCs/>
                <w:color w:val="000000"/>
                <w:sz w:val="22"/>
                <w:szCs w:val="22"/>
                <w:lang w:eastAsia="es-BO"/>
              </w:rPr>
              <w:t>4.</w:t>
            </w:r>
          </w:p>
        </w:tc>
        <w:tc>
          <w:tcPr>
            <w:tcW w:w="5560" w:type="dxa"/>
            <w:tcBorders>
              <w:top w:val="nil"/>
              <w:left w:val="nil"/>
              <w:bottom w:val="single" w:sz="4" w:space="0" w:color="auto"/>
              <w:right w:val="single" w:sz="4" w:space="0" w:color="auto"/>
            </w:tcBorders>
            <w:shd w:val="clear" w:color="auto" w:fill="auto"/>
            <w:vAlign w:val="center"/>
            <w:hideMark/>
          </w:tcPr>
          <w:p w14:paraId="040DC4C6" w14:textId="110BF53E" w:rsidR="00A73AF2" w:rsidRPr="00030257" w:rsidRDefault="005868CE" w:rsidP="00A73AF2">
            <w:pPr>
              <w:spacing w:after="160" w:line="259" w:lineRule="auto"/>
              <w:jc w:val="both"/>
              <w:rPr>
                <w:rFonts w:asciiTheme="minorHAnsi" w:hAnsiTheme="minorHAnsi" w:cstheme="minorHAnsi"/>
                <w:b/>
                <w:bCs/>
                <w:sz w:val="22"/>
                <w:szCs w:val="22"/>
              </w:rPr>
            </w:pPr>
            <w:r>
              <w:rPr>
                <w:rFonts w:asciiTheme="minorHAnsi" w:hAnsiTheme="minorHAnsi" w:cstheme="minorHAnsi"/>
                <w:b/>
                <w:bCs/>
                <w:sz w:val="22"/>
                <w:szCs w:val="22"/>
              </w:rPr>
              <w:t>VERIFICACIÓN Y CONTROL DEL SERVICIO</w:t>
            </w:r>
          </w:p>
          <w:p w14:paraId="33B484EA" w14:textId="4ADCB140" w:rsidR="00A73AF2" w:rsidRPr="00030257" w:rsidRDefault="005868CE" w:rsidP="00A73AF2">
            <w:pPr>
              <w:jc w:val="both"/>
              <w:rPr>
                <w:rFonts w:asciiTheme="minorHAnsi" w:hAnsiTheme="minorHAnsi" w:cstheme="minorHAnsi"/>
                <w:sz w:val="22"/>
                <w:szCs w:val="22"/>
              </w:rPr>
            </w:pPr>
            <w:r w:rsidRPr="005868CE">
              <w:rPr>
                <w:rFonts w:asciiTheme="minorHAnsi" w:hAnsiTheme="minorHAnsi" w:cstheme="minorHAnsi"/>
                <w:sz w:val="22"/>
                <w:szCs w:val="22"/>
              </w:rPr>
              <w:t>La CSBP se reserva el derecho de realizar todas las verificaciones que considere necesarias sobre las rutas, conexiones, itinerarios y precios, con el fin de establecer la competitividad de las opciones ofertadas.</w:t>
            </w:r>
          </w:p>
          <w:p w14:paraId="07EBB515" w14:textId="590BC5EA" w:rsidR="00427182" w:rsidRPr="00030257" w:rsidRDefault="00427182" w:rsidP="00427182">
            <w:pPr>
              <w:jc w:val="both"/>
              <w:rPr>
                <w:rFonts w:asciiTheme="minorHAnsi" w:hAnsiTheme="minorHAnsi" w:cstheme="minorHAnsi"/>
                <w:sz w:val="22"/>
                <w:szCs w:val="22"/>
                <w:lang w:val="es-BO" w:eastAsia="es-BO"/>
              </w:rPr>
            </w:pPr>
          </w:p>
        </w:tc>
        <w:tc>
          <w:tcPr>
            <w:tcW w:w="2666" w:type="dxa"/>
            <w:tcBorders>
              <w:top w:val="nil"/>
              <w:left w:val="nil"/>
              <w:bottom w:val="single" w:sz="4" w:space="0" w:color="auto"/>
              <w:right w:val="single" w:sz="4" w:space="0" w:color="auto"/>
            </w:tcBorders>
            <w:shd w:val="clear" w:color="auto" w:fill="auto"/>
            <w:vAlign w:val="center"/>
            <w:hideMark/>
          </w:tcPr>
          <w:p w14:paraId="788EA5DE" w14:textId="7C4B3491" w:rsidR="00427182" w:rsidRPr="00030257" w:rsidRDefault="0006183F" w:rsidP="00427182">
            <w:pPr>
              <w:jc w:val="center"/>
              <w:rPr>
                <w:rFonts w:ascii="Calibri" w:hAnsi="Calibri" w:cs="Calibri"/>
                <w:sz w:val="22"/>
                <w:szCs w:val="22"/>
                <w:lang w:val="es-BO" w:eastAsia="es-BO"/>
              </w:rPr>
            </w:pPr>
            <w:r>
              <w:rPr>
                <w:rFonts w:ascii="Arial" w:hAnsi="Arial" w:cs="Arial"/>
                <w:color w:val="A6A6A6" w:themeColor="background1" w:themeShade="A6"/>
                <w:sz w:val="22"/>
                <w:szCs w:val="22"/>
              </w:rPr>
              <w:t>e</w:t>
            </w:r>
          </w:p>
        </w:tc>
        <w:tc>
          <w:tcPr>
            <w:tcW w:w="1701" w:type="dxa"/>
            <w:tcBorders>
              <w:top w:val="nil"/>
              <w:left w:val="nil"/>
              <w:bottom w:val="single" w:sz="4" w:space="0" w:color="auto"/>
              <w:right w:val="single" w:sz="4" w:space="0" w:color="auto"/>
            </w:tcBorders>
            <w:shd w:val="clear" w:color="auto" w:fill="auto"/>
            <w:vAlign w:val="center"/>
            <w:hideMark/>
          </w:tcPr>
          <w:p w14:paraId="137E1B2E" w14:textId="0CFF198C" w:rsidR="00427182" w:rsidRPr="00030257" w:rsidRDefault="00427182" w:rsidP="0042718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r>
      <w:tr w:rsidR="00A73AF2" w:rsidRPr="00030257" w14:paraId="70B47674" w14:textId="77777777" w:rsidTr="001A6D2B">
        <w:trPr>
          <w:trHeight w:val="76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76C65D5" w14:textId="77777777" w:rsidR="00A73AF2" w:rsidRPr="00030257" w:rsidRDefault="00A73AF2" w:rsidP="00A73AF2">
            <w:pPr>
              <w:jc w:val="center"/>
              <w:rPr>
                <w:rFonts w:ascii="Calibri" w:hAnsi="Calibri" w:cs="Calibri"/>
                <w:i/>
                <w:iCs/>
                <w:color w:val="000000"/>
                <w:sz w:val="22"/>
                <w:szCs w:val="22"/>
                <w:lang w:val="es-BO" w:eastAsia="es-BO"/>
              </w:rPr>
            </w:pPr>
            <w:r w:rsidRPr="00030257">
              <w:rPr>
                <w:rFonts w:ascii="Calibri" w:hAnsi="Calibri" w:cs="Calibri"/>
                <w:i/>
                <w:iCs/>
                <w:color w:val="000000"/>
                <w:sz w:val="22"/>
                <w:szCs w:val="22"/>
                <w:lang w:eastAsia="es-BO"/>
              </w:rPr>
              <w:t>5.</w:t>
            </w:r>
          </w:p>
        </w:tc>
        <w:tc>
          <w:tcPr>
            <w:tcW w:w="5560" w:type="dxa"/>
            <w:tcBorders>
              <w:top w:val="nil"/>
              <w:left w:val="nil"/>
              <w:bottom w:val="single" w:sz="4" w:space="0" w:color="auto"/>
              <w:right w:val="single" w:sz="4" w:space="0" w:color="auto"/>
            </w:tcBorders>
            <w:shd w:val="clear" w:color="auto" w:fill="auto"/>
            <w:hideMark/>
          </w:tcPr>
          <w:p w14:paraId="053FEBAB" w14:textId="77777777" w:rsidR="00A73AF2" w:rsidRPr="00030257" w:rsidRDefault="00A73AF2" w:rsidP="00A73AF2">
            <w:pPr>
              <w:spacing w:after="160" w:line="259" w:lineRule="auto"/>
              <w:jc w:val="both"/>
              <w:rPr>
                <w:rFonts w:asciiTheme="minorHAnsi" w:hAnsiTheme="minorHAnsi" w:cstheme="minorHAnsi"/>
                <w:b/>
                <w:sz w:val="22"/>
                <w:szCs w:val="22"/>
              </w:rPr>
            </w:pPr>
            <w:r w:rsidRPr="00030257">
              <w:rPr>
                <w:rFonts w:asciiTheme="minorHAnsi" w:hAnsiTheme="minorHAnsi" w:cstheme="minorHAnsi"/>
                <w:b/>
                <w:sz w:val="22"/>
                <w:szCs w:val="22"/>
              </w:rPr>
              <w:t>PLAZO DE CONTRATO</w:t>
            </w:r>
          </w:p>
          <w:p w14:paraId="0040C290" w14:textId="48A9AE7D" w:rsidR="00A73AF2" w:rsidRPr="00030257" w:rsidRDefault="00A73AF2" w:rsidP="00A73AF2">
            <w:pPr>
              <w:jc w:val="both"/>
              <w:rPr>
                <w:rFonts w:asciiTheme="minorHAnsi" w:hAnsiTheme="minorHAnsi" w:cstheme="minorHAnsi"/>
                <w:sz w:val="22"/>
                <w:szCs w:val="22"/>
              </w:rPr>
            </w:pPr>
            <w:r w:rsidRPr="00030257">
              <w:rPr>
                <w:rFonts w:asciiTheme="minorHAnsi" w:hAnsiTheme="minorHAnsi" w:cstheme="minorHAnsi"/>
                <w:sz w:val="22"/>
                <w:szCs w:val="22"/>
              </w:rPr>
              <w:t xml:space="preserve">El plazo de vigencia de contrato por </w:t>
            </w:r>
            <w:r w:rsidR="005868CE">
              <w:rPr>
                <w:rFonts w:asciiTheme="minorHAnsi" w:hAnsiTheme="minorHAnsi" w:cstheme="minorHAnsi"/>
                <w:sz w:val="22"/>
                <w:szCs w:val="22"/>
              </w:rPr>
              <w:t>EVENTO</w:t>
            </w:r>
            <w:r w:rsidRPr="00030257">
              <w:rPr>
                <w:rFonts w:asciiTheme="minorHAnsi" w:hAnsiTheme="minorHAnsi" w:cstheme="minorHAnsi"/>
                <w:sz w:val="22"/>
                <w:szCs w:val="22"/>
              </w:rPr>
              <w:t xml:space="preserve"> será por </w:t>
            </w:r>
            <w:r w:rsidR="0006183F">
              <w:rPr>
                <w:rFonts w:asciiTheme="minorHAnsi" w:hAnsiTheme="minorHAnsi" w:cstheme="minorHAnsi"/>
                <w:sz w:val="22"/>
                <w:szCs w:val="22"/>
              </w:rPr>
              <w:t>dos</w:t>
            </w:r>
            <w:r w:rsidRPr="00030257">
              <w:rPr>
                <w:rFonts w:asciiTheme="minorHAnsi" w:hAnsiTheme="minorHAnsi" w:cstheme="minorHAnsi"/>
                <w:sz w:val="22"/>
                <w:szCs w:val="22"/>
              </w:rPr>
              <w:t xml:space="preserve"> año</w:t>
            </w:r>
            <w:r w:rsidR="0006183F">
              <w:rPr>
                <w:rFonts w:asciiTheme="minorHAnsi" w:hAnsiTheme="minorHAnsi" w:cstheme="minorHAnsi"/>
                <w:sz w:val="22"/>
                <w:szCs w:val="22"/>
              </w:rPr>
              <w:t>s</w:t>
            </w:r>
            <w:r w:rsidRPr="00030257">
              <w:rPr>
                <w:rFonts w:asciiTheme="minorHAnsi" w:hAnsiTheme="minorHAnsi" w:cstheme="minorHAnsi"/>
                <w:sz w:val="22"/>
                <w:szCs w:val="22"/>
              </w:rPr>
              <w:t xml:space="preserve"> calendario, </w:t>
            </w:r>
            <w:r w:rsidR="005868CE">
              <w:rPr>
                <w:rFonts w:asciiTheme="minorHAnsi" w:hAnsiTheme="minorHAnsi" w:cstheme="minorHAnsi"/>
                <w:sz w:val="22"/>
                <w:szCs w:val="22"/>
              </w:rPr>
              <w:t>a partir de la firma del contrato</w:t>
            </w:r>
            <w:r w:rsidR="0006183F">
              <w:rPr>
                <w:rFonts w:asciiTheme="minorHAnsi" w:hAnsiTheme="minorHAnsi" w:cstheme="minorHAnsi"/>
                <w:sz w:val="22"/>
                <w:szCs w:val="22"/>
              </w:rPr>
              <w:t xml:space="preserve"> </w:t>
            </w:r>
            <w:r w:rsidR="005868CE">
              <w:rPr>
                <w:rFonts w:asciiTheme="minorHAnsi" w:hAnsiTheme="minorHAnsi" w:cstheme="minorHAnsi"/>
                <w:sz w:val="22"/>
                <w:szCs w:val="22"/>
              </w:rPr>
              <w:t>a</w:t>
            </w:r>
            <w:r w:rsidRPr="00030257">
              <w:rPr>
                <w:rFonts w:asciiTheme="minorHAnsi" w:hAnsiTheme="minorHAnsi" w:cstheme="minorHAnsi"/>
                <w:sz w:val="22"/>
                <w:szCs w:val="22"/>
              </w:rPr>
              <w:t>l 31 de diciembre del 202</w:t>
            </w:r>
            <w:r w:rsidR="0006183F">
              <w:rPr>
                <w:rFonts w:asciiTheme="minorHAnsi" w:hAnsiTheme="minorHAnsi" w:cstheme="minorHAnsi"/>
                <w:sz w:val="22"/>
                <w:szCs w:val="22"/>
              </w:rPr>
              <w:t>5</w:t>
            </w:r>
            <w:r w:rsidRPr="00030257">
              <w:rPr>
                <w:rFonts w:asciiTheme="minorHAnsi" w:hAnsiTheme="minorHAnsi" w:cstheme="minorHAnsi"/>
                <w:sz w:val="22"/>
                <w:szCs w:val="22"/>
              </w:rPr>
              <w:t xml:space="preserve">. Este plazo podrá ser ampliado por </w:t>
            </w:r>
            <w:r w:rsidR="0006183F">
              <w:rPr>
                <w:rFonts w:asciiTheme="minorHAnsi" w:hAnsiTheme="minorHAnsi" w:cstheme="minorHAnsi"/>
                <w:sz w:val="22"/>
                <w:szCs w:val="22"/>
              </w:rPr>
              <w:t>otros dos</w:t>
            </w:r>
            <w:r w:rsidRPr="00030257">
              <w:rPr>
                <w:rFonts w:asciiTheme="minorHAnsi" w:hAnsiTheme="minorHAnsi" w:cstheme="minorHAnsi"/>
                <w:sz w:val="22"/>
                <w:szCs w:val="22"/>
              </w:rPr>
              <w:t xml:space="preserve"> año</w:t>
            </w:r>
            <w:r w:rsidR="0006183F">
              <w:rPr>
                <w:rFonts w:asciiTheme="minorHAnsi" w:hAnsiTheme="minorHAnsi" w:cstheme="minorHAnsi"/>
                <w:sz w:val="22"/>
                <w:szCs w:val="22"/>
              </w:rPr>
              <w:t>s</w:t>
            </w:r>
            <w:r w:rsidRPr="00030257">
              <w:rPr>
                <w:rFonts w:asciiTheme="minorHAnsi" w:hAnsiTheme="minorHAnsi" w:cstheme="minorHAnsi"/>
                <w:sz w:val="22"/>
                <w:szCs w:val="22"/>
              </w:rPr>
              <w:t xml:space="preserve"> más, por acuerdo de partes, en las mismas condiciones del contrato inicial. </w:t>
            </w:r>
          </w:p>
          <w:p w14:paraId="448B7A90" w14:textId="07774287" w:rsidR="00A73AF2" w:rsidRPr="00030257" w:rsidRDefault="00A73AF2" w:rsidP="00A73AF2">
            <w:pPr>
              <w:jc w:val="both"/>
              <w:rPr>
                <w:rFonts w:asciiTheme="minorHAnsi" w:hAnsiTheme="minorHAnsi" w:cstheme="minorHAnsi"/>
                <w:sz w:val="22"/>
                <w:szCs w:val="22"/>
                <w:lang w:val="es-BO" w:eastAsia="es-BO"/>
              </w:rPr>
            </w:pPr>
          </w:p>
        </w:tc>
        <w:tc>
          <w:tcPr>
            <w:tcW w:w="2666" w:type="dxa"/>
            <w:tcBorders>
              <w:top w:val="nil"/>
              <w:left w:val="nil"/>
              <w:bottom w:val="single" w:sz="4" w:space="0" w:color="auto"/>
              <w:right w:val="single" w:sz="4" w:space="0" w:color="auto"/>
            </w:tcBorders>
            <w:shd w:val="clear" w:color="auto" w:fill="auto"/>
            <w:vAlign w:val="center"/>
            <w:hideMark/>
          </w:tcPr>
          <w:p w14:paraId="35E9CC84" w14:textId="4E50F9C9" w:rsidR="00A73AF2" w:rsidRPr="00030257" w:rsidRDefault="00A73AF2" w:rsidP="00A73AF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6557B480" w14:textId="6610ED75" w:rsidR="00A73AF2" w:rsidRPr="00030257" w:rsidRDefault="00A73AF2" w:rsidP="00A73AF2">
            <w:pPr>
              <w:jc w:val="center"/>
              <w:rPr>
                <w:rFonts w:ascii="Calibri" w:hAnsi="Calibri" w:cs="Calibri"/>
                <w:sz w:val="22"/>
                <w:szCs w:val="22"/>
                <w:lang w:val="es-BO" w:eastAsia="es-BO"/>
              </w:rPr>
            </w:pPr>
            <w:r w:rsidRPr="00030257">
              <w:rPr>
                <w:rFonts w:ascii="Arial" w:hAnsi="Arial" w:cs="Arial"/>
                <w:color w:val="A6A6A6" w:themeColor="background1" w:themeShade="A6"/>
                <w:sz w:val="22"/>
                <w:szCs w:val="22"/>
              </w:rPr>
              <w:t>Para ser llenado por el proponente el momento de presentar su propuesta</w:t>
            </w:r>
          </w:p>
        </w:tc>
      </w:tr>
      <w:tr w:rsidR="00A4245E" w:rsidRPr="00030257" w14:paraId="7D53E8A1" w14:textId="77777777" w:rsidTr="00CA6243">
        <w:trPr>
          <w:trHeight w:val="1148"/>
        </w:trPr>
        <w:tc>
          <w:tcPr>
            <w:tcW w:w="700" w:type="dxa"/>
            <w:tcBorders>
              <w:top w:val="nil"/>
              <w:left w:val="single" w:sz="4" w:space="0" w:color="auto"/>
              <w:bottom w:val="single" w:sz="4" w:space="0" w:color="auto"/>
              <w:right w:val="single" w:sz="4" w:space="0" w:color="auto"/>
            </w:tcBorders>
            <w:shd w:val="clear" w:color="auto" w:fill="auto"/>
            <w:vAlign w:val="center"/>
          </w:tcPr>
          <w:p w14:paraId="5CCD29F0" w14:textId="68BE8060" w:rsidR="00A4245E" w:rsidRPr="00030257" w:rsidRDefault="00A4245E" w:rsidP="00A4245E">
            <w:pPr>
              <w:jc w:val="center"/>
              <w:rPr>
                <w:rFonts w:ascii="Calibri" w:hAnsi="Calibri" w:cs="Calibri"/>
                <w:i/>
                <w:iCs/>
                <w:color w:val="000000"/>
                <w:sz w:val="22"/>
                <w:szCs w:val="22"/>
                <w:lang w:eastAsia="es-BO"/>
              </w:rPr>
            </w:pPr>
            <w:r w:rsidRPr="00030257">
              <w:rPr>
                <w:rFonts w:ascii="Calibri" w:hAnsi="Calibri" w:cs="Calibri"/>
                <w:i/>
                <w:iCs/>
                <w:color w:val="000000"/>
                <w:sz w:val="22"/>
                <w:szCs w:val="22"/>
                <w:lang w:eastAsia="es-BO"/>
              </w:rPr>
              <w:t>6.</w:t>
            </w:r>
          </w:p>
        </w:tc>
        <w:tc>
          <w:tcPr>
            <w:tcW w:w="5560" w:type="dxa"/>
            <w:tcBorders>
              <w:top w:val="nil"/>
              <w:left w:val="nil"/>
              <w:bottom w:val="single" w:sz="4" w:space="0" w:color="auto"/>
              <w:right w:val="single" w:sz="4" w:space="0" w:color="auto"/>
            </w:tcBorders>
            <w:shd w:val="clear" w:color="auto" w:fill="auto"/>
            <w:vAlign w:val="center"/>
          </w:tcPr>
          <w:p w14:paraId="56F496E3" w14:textId="77777777" w:rsidR="0006183F" w:rsidRDefault="00A4245E" w:rsidP="00A4245E">
            <w:pPr>
              <w:spacing w:after="160" w:line="259" w:lineRule="auto"/>
              <w:jc w:val="both"/>
              <w:rPr>
                <w:rFonts w:asciiTheme="minorHAnsi" w:hAnsiTheme="minorHAnsi" w:cstheme="minorHAnsi"/>
                <w:b/>
                <w:sz w:val="22"/>
                <w:szCs w:val="22"/>
              </w:rPr>
            </w:pPr>
            <w:r w:rsidRPr="00030257">
              <w:rPr>
                <w:rFonts w:asciiTheme="minorHAnsi" w:hAnsiTheme="minorHAnsi" w:cstheme="minorHAnsi"/>
                <w:b/>
                <w:sz w:val="22"/>
                <w:szCs w:val="22"/>
              </w:rPr>
              <w:t xml:space="preserve">MODALIDAD DE PRESTACION DE SERVICIOS </w:t>
            </w:r>
          </w:p>
          <w:p w14:paraId="37496E28" w14:textId="296F566B" w:rsidR="00050E41" w:rsidRPr="00050E41" w:rsidRDefault="00050E41" w:rsidP="00654724">
            <w:pPr>
              <w:pStyle w:val="Prrafodelista"/>
              <w:numPr>
                <w:ilvl w:val="0"/>
                <w:numId w:val="27"/>
              </w:numPr>
              <w:spacing w:after="160" w:line="259" w:lineRule="auto"/>
              <w:jc w:val="both"/>
              <w:rPr>
                <w:rFonts w:asciiTheme="minorHAnsi" w:hAnsiTheme="minorHAnsi" w:cstheme="minorHAnsi"/>
                <w:sz w:val="22"/>
                <w:szCs w:val="22"/>
              </w:rPr>
            </w:pPr>
            <w:r w:rsidRPr="00050E41">
              <w:rPr>
                <w:rFonts w:asciiTheme="minorHAnsi" w:hAnsiTheme="minorHAnsi" w:cstheme="minorHAnsi"/>
                <w:b/>
                <w:bCs/>
                <w:sz w:val="22"/>
                <w:szCs w:val="22"/>
              </w:rPr>
              <w:t>Direcciones de Oficina Central y Sucursales</w:t>
            </w:r>
            <w:r>
              <w:rPr>
                <w:rFonts w:asciiTheme="minorHAnsi" w:hAnsiTheme="minorHAnsi" w:cstheme="minorHAnsi"/>
                <w:sz w:val="22"/>
                <w:szCs w:val="22"/>
              </w:rPr>
              <w:t xml:space="preserve">.- </w:t>
            </w:r>
            <w:r w:rsidRPr="00050E41">
              <w:rPr>
                <w:rFonts w:asciiTheme="minorHAnsi" w:hAnsiTheme="minorHAnsi" w:cstheme="minorHAnsi"/>
                <w:sz w:val="22"/>
                <w:szCs w:val="22"/>
              </w:rPr>
              <w:t xml:space="preserve">La empresa deberá detallar las direcciones exactas donde funcionan su oficina central, sucursales y corresponsalía. </w:t>
            </w:r>
          </w:p>
          <w:p w14:paraId="22089A5D" w14:textId="15B92018" w:rsidR="00654724" w:rsidRDefault="00050E41" w:rsidP="00654724">
            <w:pPr>
              <w:pStyle w:val="Prrafodelista"/>
              <w:numPr>
                <w:ilvl w:val="0"/>
                <w:numId w:val="27"/>
              </w:numPr>
              <w:spacing w:after="160" w:line="259" w:lineRule="auto"/>
              <w:jc w:val="both"/>
              <w:rPr>
                <w:rFonts w:asciiTheme="minorHAnsi" w:hAnsiTheme="minorHAnsi" w:cstheme="minorHAnsi"/>
                <w:sz w:val="22"/>
                <w:szCs w:val="22"/>
              </w:rPr>
            </w:pPr>
            <w:r w:rsidRPr="00050E41">
              <w:rPr>
                <w:rFonts w:asciiTheme="minorHAnsi" w:hAnsiTheme="minorHAnsi" w:cstheme="minorHAnsi"/>
                <w:sz w:val="22"/>
                <w:szCs w:val="22"/>
              </w:rPr>
              <w:t>Personal</w:t>
            </w:r>
            <w:r>
              <w:rPr>
                <w:rFonts w:asciiTheme="minorHAnsi" w:hAnsiTheme="minorHAnsi" w:cstheme="minorHAnsi"/>
                <w:sz w:val="22"/>
                <w:szCs w:val="22"/>
              </w:rPr>
              <w:t>.-</w:t>
            </w:r>
            <w:r>
              <w:t xml:space="preserve"> </w:t>
            </w:r>
            <w:r w:rsidRPr="00050E41">
              <w:rPr>
                <w:rFonts w:asciiTheme="minorHAnsi" w:hAnsiTheme="minorHAnsi" w:cstheme="minorHAnsi"/>
                <w:sz w:val="22"/>
                <w:szCs w:val="22"/>
              </w:rPr>
              <w:t xml:space="preserve">La Agencia de Viajes deberá asignar un encargado (a) de coordinar la ejecución del servicio, para lo cual deberá tener un sistema de comunicación vía teléfonos fijos </w:t>
            </w:r>
            <w:r>
              <w:rPr>
                <w:rFonts w:asciiTheme="minorHAnsi" w:hAnsiTheme="minorHAnsi" w:cstheme="minorHAnsi"/>
                <w:sz w:val="22"/>
                <w:szCs w:val="22"/>
              </w:rPr>
              <w:t xml:space="preserve">y </w:t>
            </w:r>
            <w:r w:rsidRPr="00050E41">
              <w:rPr>
                <w:rFonts w:asciiTheme="minorHAnsi" w:hAnsiTheme="minorHAnsi" w:cstheme="minorHAnsi"/>
                <w:sz w:val="22"/>
                <w:szCs w:val="22"/>
              </w:rPr>
              <w:t>teléfono móvil</w:t>
            </w:r>
            <w:r>
              <w:rPr>
                <w:rFonts w:asciiTheme="minorHAnsi" w:hAnsiTheme="minorHAnsi" w:cstheme="minorHAnsi"/>
                <w:sz w:val="22"/>
                <w:szCs w:val="22"/>
              </w:rPr>
              <w:t xml:space="preserve"> </w:t>
            </w:r>
            <w:r w:rsidRPr="00050E41">
              <w:rPr>
                <w:rFonts w:asciiTheme="minorHAnsi" w:hAnsiTheme="minorHAnsi" w:cstheme="minorHAnsi"/>
                <w:sz w:val="22"/>
                <w:szCs w:val="22"/>
              </w:rPr>
              <w:t xml:space="preserve">para los horarios </w:t>
            </w:r>
            <w:r>
              <w:rPr>
                <w:rFonts w:asciiTheme="minorHAnsi" w:hAnsiTheme="minorHAnsi" w:cstheme="minorHAnsi"/>
                <w:sz w:val="22"/>
                <w:szCs w:val="22"/>
              </w:rPr>
              <w:t xml:space="preserve">de oficina </w:t>
            </w:r>
            <w:r w:rsidRPr="00050E41">
              <w:rPr>
                <w:rFonts w:asciiTheme="minorHAnsi" w:hAnsiTheme="minorHAnsi" w:cstheme="minorHAnsi"/>
                <w:sz w:val="22"/>
                <w:szCs w:val="22"/>
              </w:rPr>
              <w:t>fuera de oficina, fines de semana o feriados. También deberá contar con e-mail., se debe especificar nombre del personal y medios de comunicación directa.</w:t>
            </w:r>
            <w:r w:rsidR="00654724">
              <w:rPr>
                <w:rFonts w:asciiTheme="minorHAnsi" w:hAnsiTheme="minorHAnsi" w:cstheme="minorHAnsi"/>
                <w:sz w:val="22"/>
                <w:szCs w:val="22"/>
              </w:rPr>
              <w:t xml:space="preserve"> </w:t>
            </w:r>
          </w:p>
          <w:p w14:paraId="67A599BB" w14:textId="16884BE6" w:rsidR="00050E41" w:rsidRDefault="00CD0E36" w:rsidP="00654724">
            <w:pPr>
              <w:pStyle w:val="Prrafodelista"/>
              <w:numPr>
                <w:ilvl w:val="0"/>
                <w:numId w:val="27"/>
              </w:numPr>
              <w:spacing w:after="160" w:line="259" w:lineRule="auto"/>
              <w:jc w:val="both"/>
              <w:rPr>
                <w:rFonts w:asciiTheme="minorHAnsi" w:hAnsiTheme="minorHAnsi" w:cstheme="minorHAnsi"/>
                <w:sz w:val="22"/>
                <w:szCs w:val="22"/>
              </w:rPr>
            </w:pPr>
            <w:r w:rsidRPr="00CD0E36">
              <w:rPr>
                <w:rFonts w:asciiTheme="minorHAnsi" w:hAnsiTheme="minorHAnsi" w:cstheme="minorHAnsi"/>
                <w:b/>
                <w:bCs/>
                <w:sz w:val="22"/>
                <w:szCs w:val="22"/>
              </w:rPr>
              <w:t>Entrega de ticket electrónico e itinerario.-</w:t>
            </w:r>
            <w:r>
              <w:rPr>
                <w:rFonts w:asciiTheme="minorHAnsi" w:hAnsiTheme="minorHAnsi" w:cstheme="minorHAnsi"/>
                <w:sz w:val="22"/>
                <w:szCs w:val="22"/>
              </w:rPr>
              <w:t xml:space="preserve"> </w:t>
            </w:r>
            <w:r w:rsidRPr="00CD0E36">
              <w:rPr>
                <w:rFonts w:asciiTheme="minorHAnsi" w:hAnsiTheme="minorHAnsi" w:cstheme="minorHAnsi"/>
                <w:sz w:val="22"/>
                <w:szCs w:val="22"/>
              </w:rPr>
              <w:t>La Agencia de Viajes, deberá remitir los tickets electrónicos solicitados y confirmados, vía e-mail al personal designado</w:t>
            </w:r>
            <w:r>
              <w:rPr>
                <w:rFonts w:asciiTheme="minorHAnsi" w:hAnsiTheme="minorHAnsi" w:cstheme="minorHAnsi"/>
                <w:sz w:val="22"/>
                <w:szCs w:val="22"/>
              </w:rPr>
              <w:t>.</w:t>
            </w:r>
          </w:p>
          <w:p w14:paraId="05D46AC9" w14:textId="52747596" w:rsidR="00CD0E36" w:rsidRDefault="00CD0E36" w:rsidP="00654724">
            <w:pPr>
              <w:pStyle w:val="Prrafodelista"/>
              <w:numPr>
                <w:ilvl w:val="0"/>
                <w:numId w:val="27"/>
              </w:numPr>
              <w:spacing w:after="160" w:line="259" w:lineRule="auto"/>
              <w:jc w:val="both"/>
              <w:rPr>
                <w:rFonts w:asciiTheme="minorHAnsi" w:hAnsiTheme="minorHAnsi" w:cstheme="minorHAnsi"/>
                <w:sz w:val="22"/>
                <w:szCs w:val="22"/>
              </w:rPr>
            </w:pPr>
            <w:r w:rsidRPr="00CD0E36">
              <w:rPr>
                <w:rFonts w:asciiTheme="minorHAnsi" w:hAnsiTheme="minorHAnsi" w:cstheme="minorHAnsi"/>
                <w:b/>
                <w:bCs/>
                <w:sz w:val="22"/>
                <w:szCs w:val="22"/>
              </w:rPr>
              <w:lastRenderedPageBreak/>
              <w:t>Reserva inmediata de pasajes aéreos nacionales.-</w:t>
            </w:r>
            <w:r>
              <w:rPr>
                <w:rFonts w:asciiTheme="minorHAnsi" w:hAnsiTheme="minorHAnsi" w:cstheme="minorHAnsi"/>
                <w:b/>
                <w:bCs/>
                <w:sz w:val="22"/>
                <w:szCs w:val="22"/>
              </w:rPr>
              <w:t xml:space="preserve"> </w:t>
            </w:r>
            <w:r w:rsidRPr="00CD0E36">
              <w:rPr>
                <w:rFonts w:asciiTheme="minorHAnsi" w:hAnsiTheme="minorHAnsi" w:cstheme="minorHAnsi"/>
                <w:sz w:val="22"/>
                <w:szCs w:val="22"/>
              </w:rPr>
              <w:t>La Agencia de Viajes a solicitud de la CSBP efectuara las reservas de pasajes aéreos con un trato preferencial en rutas nacionales de acuerdo a la mejor alternativa. Estas reservas estarán sujetas a confirmación, antes de la emisión del boleto.</w:t>
            </w:r>
          </w:p>
          <w:p w14:paraId="58CFEF2E" w14:textId="124D2C5D" w:rsidR="00CD0E36" w:rsidRDefault="00AC0F00" w:rsidP="00654724">
            <w:pPr>
              <w:pStyle w:val="Prrafodelista"/>
              <w:numPr>
                <w:ilvl w:val="0"/>
                <w:numId w:val="27"/>
              </w:numPr>
              <w:spacing w:after="160" w:line="259" w:lineRule="auto"/>
              <w:jc w:val="both"/>
              <w:rPr>
                <w:rFonts w:asciiTheme="minorHAnsi" w:hAnsiTheme="minorHAnsi" w:cstheme="minorHAnsi"/>
                <w:sz w:val="22"/>
                <w:szCs w:val="22"/>
              </w:rPr>
            </w:pPr>
            <w:r w:rsidRPr="00AC0F00">
              <w:rPr>
                <w:rFonts w:asciiTheme="minorHAnsi" w:hAnsiTheme="minorHAnsi" w:cstheme="minorHAnsi"/>
                <w:b/>
                <w:bCs/>
                <w:sz w:val="22"/>
                <w:szCs w:val="22"/>
              </w:rPr>
              <w:t>Horarios de atención.-</w:t>
            </w:r>
            <w:r>
              <w:rPr>
                <w:rFonts w:asciiTheme="minorHAnsi" w:hAnsiTheme="minorHAnsi" w:cstheme="minorHAnsi"/>
                <w:sz w:val="22"/>
                <w:szCs w:val="22"/>
              </w:rPr>
              <w:t xml:space="preserve"> </w:t>
            </w:r>
            <w:r w:rsidRPr="00AC0F00">
              <w:rPr>
                <w:rFonts w:asciiTheme="minorHAnsi" w:hAnsiTheme="minorHAnsi" w:cstheme="minorHAnsi"/>
                <w:sz w:val="22"/>
                <w:szCs w:val="22"/>
              </w:rPr>
              <w:t>La Agencia de Viajes, debe garantizar una atención, permanente a la CSBP y brindar un servicio integral sin restricciones de fechas y horarios. sin embargo, en caso de presentarse situaciones de emergencia se prestará el asesoramiento respectivo al viajero, en el horario que sea necesario y medio de comunicación directo.</w:t>
            </w:r>
          </w:p>
          <w:p w14:paraId="6EE8996B" w14:textId="77777777" w:rsidR="00AC0F00" w:rsidRDefault="00AC0F00" w:rsidP="00654724">
            <w:pPr>
              <w:pStyle w:val="Prrafodelista"/>
              <w:numPr>
                <w:ilvl w:val="0"/>
                <w:numId w:val="27"/>
              </w:numPr>
              <w:spacing w:after="160" w:line="259" w:lineRule="auto"/>
              <w:jc w:val="both"/>
              <w:rPr>
                <w:rFonts w:asciiTheme="minorHAnsi" w:hAnsiTheme="minorHAnsi" w:cstheme="minorHAnsi"/>
                <w:sz w:val="22"/>
                <w:szCs w:val="22"/>
              </w:rPr>
            </w:pPr>
            <w:r w:rsidRPr="00AC0F00">
              <w:rPr>
                <w:rFonts w:asciiTheme="minorHAnsi" w:hAnsiTheme="minorHAnsi" w:cstheme="minorHAnsi"/>
                <w:b/>
                <w:bCs/>
                <w:sz w:val="22"/>
                <w:szCs w:val="22"/>
              </w:rPr>
              <w:t>Otros Servicios.-</w:t>
            </w:r>
            <w:r>
              <w:rPr>
                <w:rFonts w:asciiTheme="minorHAnsi" w:hAnsiTheme="minorHAnsi" w:cstheme="minorHAnsi"/>
                <w:sz w:val="22"/>
                <w:szCs w:val="22"/>
              </w:rPr>
              <w:t xml:space="preserve"> </w:t>
            </w:r>
            <w:r w:rsidRPr="00AC0F00">
              <w:rPr>
                <w:rFonts w:asciiTheme="minorHAnsi" w:hAnsiTheme="minorHAnsi" w:cstheme="minorHAnsi"/>
                <w:sz w:val="22"/>
                <w:szCs w:val="22"/>
              </w:rPr>
              <w:t xml:space="preserve">Proporcionar asistencia relacionada con el servicio a todos los </w:t>
            </w:r>
            <w:r>
              <w:rPr>
                <w:rFonts w:asciiTheme="minorHAnsi" w:hAnsiTheme="minorHAnsi" w:cstheme="minorHAnsi"/>
                <w:sz w:val="22"/>
                <w:szCs w:val="22"/>
              </w:rPr>
              <w:t>asegurados</w:t>
            </w:r>
            <w:r w:rsidRPr="00AC0F00">
              <w:rPr>
                <w:rFonts w:asciiTheme="minorHAnsi" w:hAnsiTheme="minorHAnsi" w:cstheme="minorHAnsi"/>
                <w:sz w:val="22"/>
                <w:szCs w:val="22"/>
              </w:rPr>
              <w:t xml:space="preserve"> de la CSBP que se encuentran de viaje</w:t>
            </w:r>
          </w:p>
          <w:p w14:paraId="196A70FE" w14:textId="0FC4F73A" w:rsidR="00AC0F00" w:rsidRPr="00CD0E36" w:rsidRDefault="00AC0F00" w:rsidP="00AC0F00">
            <w:pPr>
              <w:pStyle w:val="Prrafodelista"/>
              <w:spacing w:after="160" w:line="259" w:lineRule="auto"/>
              <w:ind w:left="360"/>
              <w:jc w:val="both"/>
              <w:rPr>
                <w:rFonts w:asciiTheme="minorHAnsi" w:hAnsiTheme="minorHAnsi" w:cstheme="minorHAnsi"/>
                <w:sz w:val="22"/>
                <w:szCs w:val="22"/>
              </w:rPr>
            </w:pPr>
            <w:r w:rsidRPr="00AC0F00">
              <w:rPr>
                <w:rFonts w:asciiTheme="minorHAnsi" w:hAnsiTheme="minorHAnsi" w:cstheme="minorHAnsi"/>
                <w:sz w:val="22"/>
                <w:szCs w:val="22"/>
              </w:rPr>
              <w:t>Señalar otros servicios que la empresa pueda ofrecer a la CSBP, sin que los mismos originen un costo adicional..</w:t>
            </w:r>
          </w:p>
          <w:p w14:paraId="45CEB893" w14:textId="1349733F" w:rsidR="00A4245E" w:rsidRPr="006D454A" w:rsidRDefault="00A4245E" w:rsidP="00050E41">
            <w:pPr>
              <w:pStyle w:val="Prrafodelista"/>
              <w:ind w:left="360"/>
              <w:jc w:val="both"/>
              <w:rPr>
                <w:rFonts w:asciiTheme="minorHAnsi" w:hAnsiTheme="minorHAnsi" w:cstheme="minorHAnsi"/>
                <w:sz w:val="22"/>
                <w:szCs w:val="22"/>
              </w:rPr>
            </w:pPr>
          </w:p>
        </w:tc>
        <w:tc>
          <w:tcPr>
            <w:tcW w:w="2666" w:type="dxa"/>
            <w:tcBorders>
              <w:top w:val="nil"/>
              <w:left w:val="nil"/>
              <w:bottom w:val="single" w:sz="4" w:space="0" w:color="auto"/>
              <w:right w:val="single" w:sz="4" w:space="0" w:color="auto"/>
            </w:tcBorders>
            <w:shd w:val="clear" w:color="auto" w:fill="auto"/>
            <w:vAlign w:val="center"/>
          </w:tcPr>
          <w:p w14:paraId="268BB7D2" w14:textId="4FBABCA4"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lastRenderedPageBreak/>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5917B3A7" w14:textId="49E3BD50"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t>Para ser llenado por el proponente el momento de presentar su propuesta</w:t>
            </w:r>
          </w:p>
        </w:tc>
      </w:tr>
      <w:tr w:rsidR="00A4245E" w:rsidRPr="00030257" w14:paraId="7F8599C3" w14:textId="77777777" w:rsidTr="00CA6243">
        <w:trPr>
          <w:trHeight w:val="1148"/>
        </w:trPr>
        <w:tc>
          <w:tcPr>
            <w:tcW w:w="700" w:type="dxa"/>
            <w:tcBorders>
              <w:top w:val="nil"/>
              <w:left w:val="single" w:sz="4" w:space="0" w:color="auto"/>
              <w:bottom w:val="single" w:sz="4" w:space="0" w:color="auto"/>
              <w:right w:val="single" w:sz="4" w:space="0" w:color="auto"/>
            </w:tcBorders>
            <w:shd w:val="clear" w:color="auto" w:fill="auto"/>
            <w:vAlign w:val="center"/>
          </w:tcPr>
          <w:p w14:paraId="2BBEC97F" w14:textId="4368BADC" w:rsidR="00A4245E" w:rsidRPr="00030257" w:rsidRDefault="00A4245E" w:rsidP="00A4245E">
            <w:pPr>
              <w:jc w:val="center"/>
              <w:rPr>
                <w:rFonts w:ascii="Calibri" w:hAnsi="Calibri" w:cs="Calibri"/>
                <w:i/>
                <w:iCs/>
                <w:color w:val="000000"/>
                <w:sz w:val="22"/>
                <w:szCs w:val="22"/>
                <w:lang w:eastAsia="es-BO"/>
              </w:rPr>
            </w:pPr>
            <w:r w:rsidRPr="00030257">
              <w:rPr>
                <w:rFonts w:ascii="Calibri" w:hAnsi="Calibri" w:cs="Calibri"/>
                <w:i/>
                <w:iCs/>
                <w:color w:val="000000"/>
                <w:sz w:val="22"/>
                <w:szCs w:val="22"/>
                <w:lang w:eastAsia="es-BO"/>
              </w:rPr>
              <w:t>7</w:t>
            </w:r>
          </w:p>
        </w:tc>
        <w:tc>
          <w:tcPr>
            <w:tcW w:w="5560" w:type="dxa"/>
            <w:tcBorders>
              <w:top w:val="nil"/>
              <w:left w:val="nil"/>
              <w:bottom w:val="single" w:sz="4" w:space="0" w:color="auto"/>
              <w:right w:val="single" w:sz="4" w:space="0" w:color="auto"/>
            </w:tcBorders>
            <w:shd w:val="clear" w:color="auto" w:fill="auto"/>
            <w:vAlign w:val="center"/>
          </w:tcPr>
          <w:p w14:paraId="40E48CFC" w14:textId="64A2DF80" w:rsidR="00A4245E" w:rsidRPr="00030257" w:rsidRDefault="00A4245E" w:rsidP="00A4245E">
            <w:pPr>
              <w:jc w:val="both"/>
              <w:rPr>
                <w:rFonts w:asciiTheme="minorHAnsi" w:hAnsiTheme="minorHAnsi" w:cstheme="minorHAnsi"/>
                <w:b/>
                <w:sz w:val="22"/>
                <w:szCs w:val="22"/>
              </w:rPr>
            </w:pPr>
            <w:r w:rsidRPr="00030257">
              <w:rPr>
                <w:rFonts w:asciiTheme="minorHAnsi" w:hAnsiTheme="minorHAnsi" w:cstheme="minorHAnsi"/>
                <w:b/>
                <w:sz w:val="22"/>
                <w:szCs w:val="22"/>
              </w:rPr>
              <w:t>MODALIDAD DE PRESENTACION DE</w:t>
            </w:r>
            <w:r w:rsidR="00654724">
              <w:rPr>
                <w:rFonts w:asciiTheme="minorHAnsi" w:hAnsiTheme="minorHAnsi" w:cstheme="minorHAnsi"/>
                <w:b/>
                <w:sz w:val="22"/>
                <w:szCs w:val="22"/>
              </w:rPr>
              <w:t xml:space="preserve"> SOLICITUD</w:t>
            </w:r>
            <w:r w:rsidRPr="00030257">
              <w:rPr>
                <w:rFonts w:asciiTheme="minorHAnsi" w:hAnsiTheme="minorHAnsi" w:cstheme="minorHAnsi"/>
                <w:b/>
                <w:sz w:val="22"/>
                <w:szCs w:val="22"/>
              </w:rPr>
              <w:t xml:space="preserve"> DE </w:t>
            </w:r>
            <w:r w:rsidR="00654724">
              <w:rPr>
                <w:rFonts w:asciiTheme="minorHAnsi" w:hAnsiTheme="minorHAnsi" w:cstheme="minorHAnsi"/>
                <w:b/>
                <w:sz w:val="22"/>
                <w:szCs w:val="22"/>
              </w:rPr>
              <w:t>PAGO</w:t>
            </w:r>
          </w:p>
          <w:p w14:paraId="1B018228" w14:textId="3D5F080E" w:rsidR="00A4245E" w:rsidRPr="00030257" w:rsidRDefault="00654724" w:rsidP="00A4245E">
            <w:pPr>
              <w:jc w:val="both"/>
              <w:rPr>
                <w:rFonts w:asciiTheme="minorHAnsi" w:hAnsiTheme="minorHAnsi" w:cstheme="minorHAnsi"/>
                <w:sz w:val="22"/>
                <w:szCs w:val="22"/>
              </w:rPr>
            </w:pPr>
            <w:r>
              <w:rPr>
                <w:rFonts w:asciiTheme="minorHAnsi" w:hAnsiTheme="minorHAnsi" w:cstheme="minorHAnsi"/>
                <w:sz w:val="22"/>
                <w:szCs w:val="22"/>
              </w:rPr>
              <w:t>La solicitud de pago</w:t>
            </w:r>
            <w:r w:rsidR="00A4245E" w:rsidRPr="00030257">
              <w:rPr>
                <w:rFonts w:asciiTheme="minorHAnsi" w:hAnsiTheme="minorHAnsi" w:cstheme="minorHAnsi"/>
                <w:sz w:val="22"/>
                <w:szCs w:val="22"/>
              </w:rPr>
              <w:t xml:space="preserve"> debe ser presentad</w:t>
            </w:r>
            <w:r w:rsidR="006D454A">
              <w:rPr>
                <w:rFonts w:asciiTheme="minorHAnsi" w:hAnsiTheme="minorHAnsi" w:cstheme="minorHAnsi"/>
                <w:sz w:val="22"/>
                <w:szCs w:val="22"/>
              </w:rPr>
              <w:t>a</w:t>
            </w:r>
            <w:r w:rsidR="00A4245E" w:rsidRPr="00030257">
              <w:rPr>
                <w:rFonts w:asciiTheme="minorHAnsi" w:hAnsiTheme="minorHAnsi" w:cstheme="minorHAnsi"/>
                <w:sz w:val="22"/>
                <w:szCs w:val="22"/>
              </w:rPr>
              <w:t xml:space="preserve"> con base en el cronograma de pagos establecido en el contrato y de acuerdo al siguiente detalle:</w:t>
            </w:r>
          </w:p>
          <w:p w14:paraId="5478E916" w14:textId="50DD6652" w:rsidR="00FF63D6" w:rsidRDefault="00A4245E" w:rsidP="00654724">
            <w:pPr>
              <w:jc w:val="both"/>
              <w:rPr>
                <w:rFonts w:asciiTheme="minorHAnsi" w:hAnsiTheme="minorHAnsi" w:cstheme="minorHAnsi"/>
                <w:sz w:val="22"/>
                <w:szCs w:val="22"/>
                <w:lang w:val="es-BO" w:eastAsia="es-BO"/>
              </w:rPr>
            </w:pPr>
            <w:r w:rsidRPr="00030257">
              <w:rPr>
                <w:rFonts w:asciiTheme="minorHAnsi" w:hAnsiTheme="minorHAnsi" w:cstheme="minorHAnsi"/>
                <w:sz w:val="22"/>
                <w:szCs w:val="22"/>
              </w:rPr>
              <w:t xml:space="preserve">1. </w:t>
            </w:r>
            <w:r w:rsidRPr="00030257">
              <w:rPr>
                <w:rFonts w:asciiTheme="minorHAnsi" w:hAnsiTheme="minorHAnsi" w:cstheme="minorHAnsi"/>
                <w:sz w:val="22"/>
                <w:szCs w:val="22"/>
                <w:lang w:val="es-BO" w:eastAsia="es-BO"/>
              </w:rPr>
              <w:t xml:space="preserve">El pago se realiza de forma mensual, para que la CSBP proceda con la cancelación del servicio, </w:t>
            </w:r>
            <w:r w:rsidR="00FF63D6">
              <w:rPr>
                <w:rFonts w:asciiTheme="minorHAnsi" w:hAnsiTheme="minorHAnsi" w:cstheme="minorHAnsi"/>
                <w:sz w:val="22"/>
                <w:szCs w:val="22"/>
                <w:lang w:val="es-BO" w:eastAsia="es-BO"/>
              </w:rPr>
              <w:t>l</w:t>
            </w:r>
            <w:r w:rsidR="00FF63D6" w:rsidRPr="00FF63D6">
              <w:rPr>
                <w:rFonts w:asciiTheme="minorHAnsi" w:hAnsiTheme="minorHAnsi" w:cstheme="minorHAnsi"/>
                <w:sz w:val="22"/>
                <w:szCs w:val="22"/>
                <w:lang w:val="es-BO" w:eastAsia="es-BO"/>
              </w:rPr>
              <w:t xml:space="preserve">a Agencia de Viajes debe presentar a la CSBP hasta el quinto día hábil del mes siguiente los estados de cuenta mensualmente en forma impresa, debiendo reflejar las facturas emitidas </w:t>
            </w:r>
            <w:r w:rsidR="00FF63D6">
              <w:rPr>
                <w:rFonts w:asciiTheme="minorHAnsi" w:hAnsiTheme="minorHAnsi" w:cstheme="minorHAnsi"/>
                <w:sz w:val="22"/>
                <w:szCs w:val="22"/>
                <w:lang w:val="es-BO" w:eastAsia="es-BO"/>
              </w:rPr>
              <w:t>durante</w:t>
            </w:r>
            <w:r w:rsidR="00FF63D6" w:rsidRPr="00FF63D6">
              <w:rPr>
                <w:rFonts w:asciiTheme="minorHAnsi" w:hAnsiTheme="minorHAnsi" w:cstheme="minorHAnsi"/>
                <w:sz w:val="22"/>
                <w:szCs w:val="22"/>
                <w:lang w:val="es-BO" w:eastAsia="es-BO"/>
              </w:rPr>
              <w:t xml:space="preserve"> el mes correspondiente, para que proceda a la conciliación y su posterior pago. </w:t>
            </w:r>
          </w:p>
          <w:p w14:paraId="5144D37E" w14:textId="3964626A" w:rsidR="00A4245E" w:rsidRPr="00030257" w:rsidRDefault="00A4245E" w:rsidP="00654724">
            <w:pPr>
              <w:jc w:val="both"/>
              <w:rPr>
                <w:rFonts w:asciiTheme="minorHAnsi" w:hAnsiTheme="minorHAnsi" w:cstheme="minorHAnsi"/>
                <w:sz w:val="22"/>
                <w:szCs w:val="22"/>
                <w:lang w:eastAsia="es-BO"/>
              </w:rPr>
            </w:pPr>
            <w:r w:rsidRPr="00030257">
              <w:rPr>
                <w:rFonts w:asciiTheme="minorHAnsi" w:hAnsiTheme="minorHAnsi" w:cstheme="minorHAnsi"/>
                <w:sz w:val="22"/>
                <w:szCs w:val="22"/>
              </w:rPr>
              <w:t xml:space="preserve">2. </w:t>
            </w:r>
            <w:r w:rsidR="00FF63D6" w:rsidRPr="00FF63D6">
              <w:rPr>
                <w:rFonts w:asciiTheme="minorHAnsi" w:hAnsiTheme="minorHAnsi" w:cstheme="minorHAnsi"/>
                <w:sz w:val="22"/>
                <w:szCs w:val="22"/>
              </w:rPr>
              <w:t>La Agencia de Viajes, deberá entregar a la CSBP la nota de débito y factura, a nombre de la CSBP con el número de NIT respectivo para cada pasaje emitido, para su correspondiente pago.</w:t>
            </w:r>
          </w:p>
        </w:tc>
        <w:tc>
          <w:tcPr>
            <w:tcW w:w="2666" w:type="dxa"/>
            <w:tcBorders>
              <w:top w:val="nil"/>
              <w:left w:val="nil"/>
              <w:bottom w:val="single" w:sz="4" w:space="0" w:color="auto"/>
              <w:right w:val="single" w:sz="4" w:space="0" w:color="auto"/>
            </w:tcBorders>
            <w:shd w:val="clear" w:color="auto" w:fill="auto"/>
            <w:vAlign w:val="center"/>
          </w:tcPr>
          <w:p w14:paraId="5872781E" w14:textId="7E470BAC"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3A76ED97" w14:textId="0697BECC"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t>Para ser llenado por el proponente el momento de presentar su propuesta</w:t>
            </w:r>
          </w:p>
        </w:tc>
      </w:tr>
      <w:tr w:rsidR="00A4245E" w:rsidRPr="00030257" w14:paraId="00A185CE" w14:textId="77777777" w:rsidTr="00CA6243">
        <w:trPr>
          <w:trHeight w:val="1148"/>
        </w:trPr>
        <w:tc>
          <w:tcPr>
            <w:tcW w:w="700" w:type="dxa"/>
            <w:tcBorders>
              <w:top w:val="nil"/>
              <w:left w:val="single" w:sz="4" w:space="0" w:color="auto"/>
              <w:bottom w:val="single" w:sz="4" w:space="0" w:color="auto"/>
              <w:right w:val="single" w:sz="4" w:space="0" w:color="auto"/>
            </w:tcBorders>
            <w:shd w:val="clear" w:color="auto" w:fill="auto"/>
            <w:vAlign w:val="center"/>
          </w:tcPr>
          <w:p w14:paraId="57EE7D4D" w14:textId="60319766" w:rsidR="00A4245E" w:rsidRPr="00030257" w:rsidRDefault="00A4245E" w:rsidP="00A4245E">
            <w:pPr>
              <w:jc w:val="center"/>
              <w:rPr>
                <w:rFonts w:ascii="Calibri" w:hAnsi="Calibri" w:cs="Calibri"/>
                <w:i/>
                <w:iCs/>
                <w:color w:val="000000"/>
                <w:sz w:val="22"/>
                <w:szCs w:val="22"/>
                <w:lang w:eastAsia="es-BO"/>
              </w:rPr>
            </w:pPr>
            <w:r w:rsidRPr="00030257">
              <w:rPr>
                <w:rFonts w:ascii="Calibri" w:hAnsi="Calibri" w:cs="Calibri"/>
                <w:i/>
                <w:iCs/>
                <w:color w:val="000000"/>
                <w:sz w:val="22"/>
                <w:szCs w:val="22"/>
                <w:lang w:eastAsia="es-BO"/>
              </w:rPr>
              <w:t>8.</w:t>
            </w:r>
          </w:p>
        </w:tc>
        <w:tc>
          <w:tcPr>
            <w:tcW w:w="5560" w:type="dxa"/>
            <w:tcBorders>
              <w:top w:val="nil"/>
              <w:left w:val="nil"/>
              <w:bottom w:val="single" w:sz="4" w:space="0" w:color="auto"/>
              <w:right w:val="single" w:sz="4" w:space="0" w:color="auto"/>
            </w:tcBorders>
            <w:shd w:val="clear" w:color="auto" w:fill="auto"/>
            <w:vAlign w:val="center"/>
          </w:tcPr>
          <w:p w14:paraId="12FDF003" w14:textId="77777777" w:rsidR="00A4245E" w:rsidRPr="00030257" w:rsidRDefault="00A4245E" w:rsidP="00A4245E">
            <w:pPr>
              <w:jc w:val="both"/>
              <w:rPr>
                <w:rFonts w:asciiTheme="minorHAnsi" w:hAnsiTheme="minorHAnsi" w:cstheme="minorHAnsi"/>
                <w:b/>
                <w:sz w:val="22"/>
                <w:szCs w:val="22"/>
              </w:rPr>
            </w:pPr>
            <w:r w:rsidRPr="00030257">
              <w:rPr>
                <w:rFonts w:asciiTheme="minorHAnsi" w:hAnsiTheme="minorHAnsi" w:cstheme="minorHAnsi"/>
                <w:b/>
                <w:sz w:val="22"/>
                <w:szCs w:val="22"/>
              </w:rPr>
              <w:t>MONTO Y FORMA DE PAGO</w:t>
            </w:r>
          </w:p>
          <w:p w14:paraId="338D3829" w14:textId="5AE86587" w:rsidR="00FF63D6" w:rsidRDefault="00FF63D6" w:rsidP="00A4245E">
            <w:pPr>
              <w:jc w:val="both"/>
              <w:rPr>
                <w:rFonts w:asciiTheme="minorHAnsi" w:hAnsiTheme="minorHAnsi" w:cstheme="minorHAnsi"/>
                <w:sz w:val="22"/>
                <w:szCs w:val="22"/>
              </w:rPr>
            </w:pPr>
            <w:r w:rsidRPr="00FF63D6">
              <w:rPr>
                <w:rFonts w:asciiTheme="minorHAnsi" w:hAnsiTheme="minorHAnsi" w:cstheme="minorHAnsi"/>
                <w:sz w:val="22"/>
                <w:szCs w:val="22"/>
              </w:rPr>
              <w:t>La CSBP, cancelará los pasajes adquiridos, en moneda nacional, a través de cheque o abono en cuenta en forma mensual, contra presentación de la factura y nota de débito.</w:t>
            </w:r>
          </w:p>
          <w:p w14:paraId="208BDDDC" w14:textId="77777777" w:rsidR="00FF63D6" w:rsidRDefault="00FF63D6" w:rsidP="00A4245E">
            <w:pPr>
              <w:jc w:val="both"/>
              <w:rPr>
                <w:rFonts w:asciiTheme="minorHAnsi" w:hAnsiTheme="minorHAnsi" w:cstheme="minorHAnsi"/>
                <w:sz w:val="22"/>
                <w:szCs w:val="22"/>
              </w:rPr>
            </w:pPr>
          </w:p>
          <w:p w14:paraId="7349E250" w14:textId="2B224E23" w:rsidR="00A4245E" w:rsidRPr="00030257" w:rsidRDefault="00FF63D6" w:rsidP="00A4245E">
            <w:pPr>
              <w:jc w:val="both"/>
              <w:rPr>
                <w:rFonts w:asciiTheme="minorHAnsi" w:hAnsiTheme="minorHAnsi" w:cstheme="minorHAnsi"/>
                <w:sz w:val="22"/>
                <w:szCs w:val="22"/>
                <w:lang w:eastAsia="es-BO"/>
              </w:rPr>
            </w:pPr>
            <w:r w:rsidRPr="00FF63D6">
              <w:rPr>
                <w:rFonts w:asciiTheme="minorHAnsi" w:hAnsiTheme="minorHAnsi" w:cstheme="minorHAnsi"/>
                <w:sz w:val="22"/>
                <w:szCs w:val="22"/>
              </w:rPr>
              <w:t xml:space="preserve">Explicar las condiciones de pago al crédito, especificando la modalidad de manera que no afecten la normal provisión de boletos solicitados. </w:t>
            </w:r>
          </w:p>
        </w:tc>
        <w:tc>
          <w:tcPr>
            <w:tcW w:w="2666" w:type="dxa"/>
            <w:tcBorders>
              <w:top w:val="nil"/>
              <w:left w:val="nil"/>
              <w:bottom w:val="single" w:sz="4" w:space="0" w:color="auto"/>
              <w:right w:val="single" w:sz="4" w:space="0" w:color="auto"/>
            </w:tcBorders>
            <w:shd w:val="clear" w:color="auto" w:fill="auto"/>
            <w:vAlign w:val="center"/>
          </w:tcPr>
          <w:p w14:paraId="747C141D" w14:textId="260A24B2"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571CA2E1" w14:textId="6E2E891E"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t>Para ser llenado por el proponente el momento de presentar su propuesta</w:t>
            </w:r>
          </w:p>
        </w:tc>
      </w:tr>
      <w:tr w:rsidR="00A4245E" w:rsidRPr="00030257" w14:paraId="15399A75" w14:textId="77777777" w:rsidTr="00CA6243">
        <w:trPr>
          <w:trHeight w:val="1148"/>
        </w:trPr>
        <w:tc>
          <w:tcPr>
            <w:tcW w:w="700" w:type="dxa"/>
            <w:tcBorders>
              <w:top w:val="nil"/>
              <w:left w:val="single" w:sz="4" w:space="0" w:color="auto"/>
              <w:bottom w:val="single" w:sz="4" w:space="0" w:color="auto"/>
              <w:right w:val="single" w:sz="4" w:space="0" w:color="auto"/>
            </w:tcBorders>
            <w:shd w:val="clear" w:color="auto" w:fill="auto"/>
            <w:vAlign w:val="center"/>
          </w:tcPr>
          <w:p w14:paraId="3A099285" w14:textId="2126340D" w:rsidR="00A4245E" w:rsidRPr="00030257" w:rsidRDefault="00A4245E" w:rsidP="00A4245E">
            <w:pPr>
              <w:jc w:val="center"/>
              <w:rPr>
                <w:rFonts w:ascii="Calibri" w:hAnsi="Calibri" w:cs="Calibri"/>
                <w:i/>
                <w:iCs/>
                <w:color w:val="000000"/>
                <w:sz w:val="22"/>
                <w:szCs w:val="22"/>
                <w:lang w:eastAsia="es-BO"/>
              </w:rPr>
            </w:pPr>
            <w:r w:rsidRPr="00030257">
              <w:rPr>
                <w:rFonts w:ascii="Calibri" w:hAnsi="Calibri" w:cs="Calibri"/>
                <w:i/>
                <w:iCs/>
                <w:color w:val="000000"/>
                <w:sz w:val="22"/>
                <w:szCs w:val="22"/>
                <w:lang w:eastAsia="es-BO"/>
              </w:rPr>
              <w:lastRenderedPageBreak/>
              <w:t>9.</w:t>
            </w:r>
          </w:p>
        </w:tc>
        <w:tc>
          <w:tcPr>
            <w:tcW w:w="5560" w:type="dxa"/>
            <w:tcBorders>
              <w:top w:val="nil"/>
              <w:left w:val="nil"/>
              <w:bottom w:val="single" w:sz="4" w:space="0" w:color="auto"/>
              <w:right w:val="single" w:sz="4" w:space="0" w:color="auto"/>
            </w:tcBorders>
            <w:shd w:val="clear" w:color="auto" w:fill="auto"/>
            <w:vAlign w:val="center"/>
          </w:tcPr>
          <w:p w14:paraId="515F8AC9" w14:textId="43F1AAFC" w:rsidR="00A4245E" w:rsidRPr="00030257" w:rsidRDefault="006D454A" w:rsidP="00A4245E">
            <w:pPr>
              <w:jc w:val="both"/>
              <w:rPr>
                <w:rFonts w:asciiTheme="minorHAnsi" w:hAnsiTheme="minorHAnsi" w:cstheme="minorHAnsi"/>
                <w:b/>
                <w:sz w:val="22"/>
                <w:szCs w:val="22"/>
              </w:rPr>
            </w:pPr>
            <w:r>
              <w:rPr>
                <w:rFonts w:asciiTheme="minorHAnsi" w:hAnsiTheme="minorHAnsi" w:cstheme="minorHAnsi"/>
                <w:b/>
                <w:sz w:val="22"/>
                <w:szCs w:val="22"/>
              </w:rPr>
              <w:t>REQUISITOS ADMINISTRATIVOS Y LEGALES</w:t>
            </w:r>
          </w:p>
          <w:p w14:paraId="0C56B83B" w14:textId="77777777" w:rsidR="00FF63D6" w:rsidRPr="00C0776F" w:rsidRDefault="00FF63D6" w:rsidP="00C0776F">
            <w:pPr>
              <w:pStyle w:val="Textoindependiente"/>
              <w:numPr>
                <w:ilvl w:val="0"/>
                <w:numId w:val="29"/>
              </w:numPr>
              <w:spacing w:before="120" w:after="0"/>
              <w:ind w:left="638" w:hanging="425"/>
              <w:jc w:val="both"/>
              <w:rPr>
                <w:rFonts w:asciiTheme="minorHAnsi" w:hAnsiTheme="minorHAnsi" w:cstheme="minorHAnsi"/>
                <w:b/>
                <w:bCs/>
                <w:u w:val="single"/>
              </w:rPr>
            </w:pPr>
            <w:r w:rsidRPr="00C0776F">
              <w:rPr>
                <w:rFonts w:asciiTheme="minorHAnsi" w:hAnsiTheme="minorHAnsi" w:cstheme="minorHAnsi"/>
              </w:rPr>
              <w:t>Documento que acredite el registro en la Asociación Boliviana de Agencias de Viaje y Turismo (ABAVYT). (Fotocopia)</w:t>
            </w:r>
          </w:p>
          <w:p w14:paraId="75E67710" w14:textId="77777777" w:rsidR="00FF63D6" w:rsidRPr="00C0776F" w:rsidRDefault="00FF63D6" w:rsidP="00C0776F">
            <w:pPr>
              <w:pStyle w:val="Textoindependiente"/>
              <w:numPr>
                <w:ilvl w:val="0"/>
                <w:numId w:val="29"/>
              </w:numPr>
              <w:spacing w:before="120" w:after="0"/>
              <w:ind w:left="638" w:hanging="425"/>
              <w:jc w:val="both"/>
              <w:rPr>
                <w:rFonts w:asciiTheme="minorHAnsi" w:hAnsiTheme="minorHAnsi" w:cstheme="minorHAnsi"/>
                <w:b/>
                <w:bCs/>
                <w:u w:val="single"/>
              </w:rPr>
            </w:pPr>
            <w:r w:rsidRPr="00C0776F">
              <w:rPr>
                <w:rFonts w:asciiTheme="minorHAnsi" w:hAnsiTheme="minorHAnsi" w:cstheme="minorHAnsi"/>
              </w:rPr>
              <w:t>Licencia de operación como Agencia de Viajes. (Fotocopia)</w:t>
            </w:r>
          </w:p>
          <w:p w14:paraId="25729388" w14:textId="77777777" w:rsidR="00FF63D6" w:rsidRPr="00C0776F" w:rsidRDefault="00FF63D6" w:rsidP="00C0776F">
            <w:pPr>
              <w:pStyle w:val="Textoindependiente"/>
              <w:numPr>
                <w:ilvl w:val="0"/>
                <w:numId w:val="29"/>
              </w:numPr>
              <w:spacing w:before="120" w:after="0"/>
              <w:ind w:left="638" w:hanging="425"/>
              <w:jc w:val="both"/>
              <w:rPr>
                <w:rFonts w:asciiTheme="minorHAnsi" w:hAnsiTheme="minorHAnsi" w:cstheme="minorHAnsi"/>
                <w:b/>
                <w:bCs/>
                <w:u w:val="single"/>
              </w:rPr>
            </w:pPr>
            <w:r w:rsidRPr="00C0776F">
              <w:rPr>
                <w:rFonts w:asciiTheme="minorHAnsi" w:hAnsiTheme="minorHAnsi" w:cstheme="minorHAnsi"/>
              </w:rPr>
              <w:t>Registro de Comercio, por la entidad competente. (Fotocopia)</w:t>
            </w:r>
          </w:p>
          <w:p w14:paraId="37927F7B" w14:textId="77777777" w:rsidR="00FF63D6" w:rsidRPr="00C0776F" w:rsidRDefault="00FF63D6" w:rsidP="00C0776F">
            <w:pPr>
              <w:pStyle w:val="Textoindependiente"/>
              <w:numPr>
                <w:ilvl w:val="0"/>
                <w:numId w:val="29"/>
              </w:numPr>
              <w:spacing w:before="120" w:after="0"/>
              <w:ind w:left="638" w:hanging="425"/>
              <w:jc w:val="both"/>
              <w:rPr>
                <w:rFonts w:asciiTheme="minorHAnsi" w:hAnsiTheme="minorHAnsi" w:cstheme="minorHAnsi"/>
                <w:b/>
                <w:bCs/>
                <w:u w:val="single"/>
              </w:rPr>
            </w:pPr>
            <w:r w:rsidRPr="00C0776F">
              <w:rPr>
                <w:rFonts w:asciiTheme="minorHAnsi" w:hAnsiTheme="minorHAnsi" w:cstheme="minorHAnsi"/>
              </w:rPr>
              <w:t>NIT.</w:t>
            </w:r>
          </w:p>
          <w:p w14:paraId="0A315892" w14:textId="77777777" w:rsidR="00FF63D6" w:rsidRPr="00C0776F" w:rsidRDefault="00FF63D6" w:rsidP="00C0776F">
            <w:pPr>
              <w:pStyle w:val="Textoindependiente"/>
              <w:numPr>
                <w:ilvl w:val="0"/>
                <w:numId w:val="29"/>
              </w:numPr>
              <w:spacing w:before="120" w:after="0"/>
              <w:ind w:left="638" w:hanging="425"/>
              <w:jc w:val="both"/>
              <w:rPr>
                <w:rFonts w:asciiTheme="minorHAnsi" w:hAnsiTheme="minorHAnsi" w:cstheme="minorHAnsi"/>
                <w:b/>
                <w:bCs/>
                <w:u w:val="single"/>
              </w:rPr>
            </w:pPr>
            <w:r w:rsidRPr="00C0776F">
              <w:rPr>
                <w:rFonts w:asciiTheme="minorHAnsi" w:hAnsiTheme="minorHAnsi" w:cstheme="minorHAnsi"/>
              </w:rPr>
              <w:t>Currículum Vitae de la Agencia de Viajes</w:t>
            </w:r>
          </w:p>
          <w:p w14:paraId="1C46D993" w14:textId="0DBC597C" w:rsidR="00A4245E" w:rsidRPr="00030257" w:rsidRDefault="00A4245E" w:rsidP="00A4245E">
            <w:pPr>
              <w:jc w:val="both"/>
              <w:rPr>
                <w:rFonts w:asciiTheme="minorHAnsi" w:hAnsiTheme="minorHAnsi" w:cstheme="minorHAnsi"/>
                <w:sz w:val="22"/>
                <w:szCs w:val="22"/>
                <w:lang w:eastAsia="es-BO"/>
              </w:rPr>
            </w:pPr>
          </w:p>
        </w:tc>
        <w:tc>
          <w:tcPr>
            <w:tcW w:w="2666" w:type="dxa"/>
            <w:tcBorders>
              <w:top w:val="nil"/>
              <w:left w:val="nil"/>
              <w:bottom w:val="single" w:sz="4" w:space="0" w:color="auto"/>
              <w:right w:val="single" w:sz="4" w:space="0" w:color="auto"/>
            </w:tcBorders>
            <w:shd w:val="clear" w:color="auto" w:fill="auto"/>
            <w:vAlign w:val="center"/>
          </w:tcPr>
          <w:p w14:paraId="6515AD66" w14:textId="63AFFA53"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t>Para ser llenado por el proponente el momento de presentar su propuesta</w:t>
            </w:r>
          </w:p>
        </w:tc>
        <w:tc>
          <w:tcPr>
            <w:tcW w:w="1701" w:type="dxa"/>
            <w:tcBorders>
              <w:top w:val="nil"/>
              <w:left w:val="nil"/>
              <w:bottom w:val="single" w:sz="4" w:space="0" w:color="auto"/>
              <w:right w:val="single" w:sz="4" w:space="0" w:color="auto"/>
            </w:tcBorders>
            <w:shd w:val="clear" w:color="auto" w:fill="auto"/>
            <w:vAlign w:val="center"/>
          </w:tcPr>
          <w:p w14:paraId="0BAA0976" w14:textId="71231B9D" w:rsidR="00A4245E" w:rsidRPr="00030257" w:rsidRDefault="00A4245E" w:rsidP="00A4245E">
            <w:pPr>
              <w:jc w:val="center"/>
              <w:rPr>
                <w:rFonts w:ascii="Arial" w:hAnsi="Arial" w:cs="Arial"/>
                <w:color w:val="A6A6A6" w:themeColor="background1" w:themeShade="A6"/>
                <w:sz w:val="22"/>
                <w:szCs w:val="22"/>
              </w:rPr>
            </w:pPr>
            <w:r w:rsidRPr="00030257">
              <w:rPr>
                <w:rFonts w:ascii="Arial" w:hAnsi="Arial" w:cs="Arial"/>
                <w:color w:val="A6A6A6" w:themeColor="background1" w:themeShade="A6"/>
                <w:sz w:val="22"/>
                <w:szCs w:val="22"/>
              </w:rPr>
              <w:t>Para ser llenado por el proponente el momento de presentar su propuesta</w:t>
            </w:r>
          </w:p>
        </w:tc>
      </w:tr>
    </w:tbl>
    <w:p w14:paraId="6D7B891F" w14:textId="3748667E" w:rsidR="00540D23" w:rsidRPr="00030257" w:rsidRDefault="00540D23">
      <w:pPr>
        <w:shd w:val="clear" w:color="auto" w:fill="FFFFFF"/>
        <w:jc w:val="both"/>
        <w:rPr>
          <w:rFonts w:asciiTheme="minorHAnsi" w:hAnsiTheme="minorHAnsi" w:cstheme="minorHAnsi"/>
          <w:b/>
          <w:sz w:val="22"/>
          <w:szCs w:val="22"/>
        </w:rPr>
      </w:pPr>
    </w:p>
    <w:p w14:paraId="4A4ECC4B" w14:textId="4C003C9A" w:rsidR="00E861DF" w:rsidRPr="00030257" w:rsidRDefault="00E861DF">
      <w:pPr>
        <w:shd w:val="clear" w:color="auto" w:fill="FFFFFF"/>
        <w:jc w:val="both"/>
        <w:rPr>
          <w:rFonts w:asciiTheme="minorHAnsi" w:hAnsiTheme="minorHAnsi" w:cstheme="minorHAnsi"/>
          <w:b/>
          <w:sz w:val="22"/>
          <w:szCs w:val="22"/>
        </w:rPr>
      </w:pPr>
    </w:p>
    <w:p w14:paraId="4021B43D" w14:textId="680C6F42" w:rsidR="00E861DF" w:rsidRPr="00030257" w:rsidRDefault="00E861DF">
      <w:pPr>
        <w:shd w:val="clear" w:color="auto" w:fill="FFFFFF"/>
        <w:jc w:val="both"/>
        <w:rPr>
          <w:rFonts w:asciiTheme="minorHAnsi" w:hAnsiTheme="minorHAnsi" w:cstheme="minorHAnsi"/>
          <w:b/>
          <w:sz w:val="22"/>
          <w:szCs w:val="22"/>
        </w:rPr>
      </w:pPr>
    </w:p>
    <w:p w14:paraId="401534C8" w14:textId="0896B586" w:rsidR="00E861DF" w:rsidRPr="00030257" w:rsidRDefault="00E861DF">
      <w:pPr>
        <w:shd w:val="clear" w:color="auto" w:fill="FFFFFF"/>
        <w:jc w:val="both"/>
        <w:rPr>
          <w:rFonts w:asciiTheme="minorHAnsi" w:hAnsiTheme="minorHAnsi" w:cstheme="minorHAnsi"/>
          <w:b/>
          <w:sz w:val="22"/>
          <w:szCs w:val="22"/>
        </w:rPr>
      </w:pPr>
    </w:p>
    <w:p w14:paraId="18BE997E" w14:textId="63133902" w:rsidR="00E861DF" w:rsidRPr="00030257" w:rsidRDefault="00E861DF">
      <w:pPr>
        <w:shd w:val="clear" w:color="auto" w:fill="FFFFFF"/>
        <w:jc w:val="both"/>
        <w:rPr>
          <w:rFonts w:asciiTheme="minorHAnsi" w:hAnsiTheme="minorHAnsi" w:cstheme="minorHAnsi"/>
          <w:b/>
          <w:sz w:val="22"/>
          <w:szCs w:val="22"/>
        </w:rPr>
      </w:pPr>
    </w:p>
    <w:p w14:paraId="737EF171" w14:textId="68017595" w:rsidR="00E861DF" w:rsidRPr="00030257" w:rsidRDefault="00E861DF">
      <w:pPr>
        <w:shd w:val="clear" w:color="auto" w:fill="FFFFFF"/>
        <w:jc w:val="both"/>
        <w:rPr>
          <w:rFonts w:asciiTheme="minorHAnsi" w:hAnsiTheme="minorHAnsi" w:cstheme="minorHAnsi"/>
          <w:b/>
          <w:sz w:val="22"/>
          <w:szCs w:val="22"/>
        </w:rPr>
      </w:pPr>
    </w:p>
    <w:p w14:paraId="1B08C6F3" w14:textId="2438D69E" w:rsidR="00E861DF" w:rsidRPr="00030257" w:rsidRDefault="00E861DF">
      <w:pPr>
        <w:shd w:val="clear" w:color="auto" w:fill="FFFFFF"/>
        <w:jc w:val="both"/>
        <w:rPr>
          <w:rFonts w:asciiTheme="minorHAnsi" w:hAnsiTheme="minorHAnsi" w:cstheme="minorHAnsi"/>
          <w:b/>
          <w:sz w:val="22"/>
          <w:szCs w:val="22"/>
        </w:rPr>
      </w:pPr>
    </w:p>
    <w:p w14:paraId="338E3102" w14:textId="70FAE9BF" w:rsidR="00343F91" w:rsidRPr="00030257" w:rsidRDefault="00343F91">
      <w:pPr>
        <w:shd w:val="clear" w:color="auto" w:fill="FFFFFF"/>
        <w:jc w:val="both"/>
        <w:rPr>
          <w:rFonts w:asciiTheme="minorHAnsi" w:hAnsiTheme="minorHAnsi" w:cstheme="minorHAnsi"/>
          <w:b/>
          <w:sz w:val="22"/>
          <w:szCs w:val="22"/>
        </w:rPr>
      </w:pPr>
    </w:p>
    <w:p w14:paraId="64E6444A" w14:textId="70D6A71E" w:rsidR="00343F91" w:rsidRPr="00030257" w:rsidRDefault="00343F91">
      <w:pPr>
        <w:shd w:val="clear" w:color="auto" w:fill="FFFFFF"/>
        <w:jc w:val="both"/>
        <w:rPr>
          <w:rFonts w:asciiTheme="minorHAnsi" w:hAnsiTheme="minorHAnsi" w:cstheme="minorHAnsi"/>
          <w:b/>
          <w:sz w:val="22"/>
          <w:szCs w:val="22"/>
        </w:rPr>
      </w:pPr>
    </w:p>
    <w:p w14:paraId="75D61ABD" w14:textId="31CCB3C8" w:rsidR="00343F91" w:rsidRPr="00030257" w:rsidRDefault="00343F91">
      <w:pPr>
        <w:shd w:val="clear" w:color="auto" w:fill="FFFFFF"/>
        <w:jc w:val="both"/>
        <w:rPr>
          <w:rFonts w:asciiTheme="minorHAnsi" w:hAnsiTheme="minorHAnsi" w:cstheme="minorHAnsi"/>
          <w:b/>
          <w:sz w:val="22"/>
          <w:szCs w:val="22"/>
        </w:rPr>
      </w:pPr>
    </w:p>
    <w:p w14:paraId="1519C185" w14:textId="1821D832" w:rsidR="00343F91" w:rsidRPr="00030257" w:rsidRDefault="00343F91">
      <w:pPr>
        <w:shd w:val="clear" w:color="auto" w:fill="FFFFFF"/>
        <w:jc w:val="both"/>
        <w:rPr>
          <w:rFonts w:asciiTheme="minorHAnsi" w:hAnsiTheme="minorHAnsi" w:cstheme="minorHAnsi"/>
          <w:b/>
          <w:sz w:val="22"/>
          <w:szCs w:val="22"/>
        </w:rPr>
      </w:pPr>
    </w:p>
    <w:p w14:paraId="656FB793" w14:textId="59F82E2E" w:rsidR="00343F91" w:rsidRDefault="00343F91">
      <w:pPr>
        <w:shd w:val="clear" w:color="auto" w:fill="FFFFFF"/>
        <w:jc w:val="both"/>
        <w:rPr>
          <w:rFonts w:asciiTheme="minorHAnsi" w:hAnsiTheme="minorHAnsi" w:cstheme="minorHAnsi"/>
          <w:b/>
          <w:sz w:val="22"/>
          <w:szCs w:val="22"/>
        </w:rPr>
      </w:pPr>
    </w:p>
    <w:p w14:paraId="2110888F" w14:textId="1253945E" w:rsidR="00FF63D6" w:rsidRDefault="00FF63D6">
      <w:pPr>
        <w:shd w:val="clear" w:color="auto" w:fill="FFFFFF"/>
        <w:jc w:val="both"/>
        <w:rPr>
          <w:rFonts w:asciiTheme="minorHAnsi" w:hAnsiTheme="minorHAnsi" w:cstheme="minorHAnsi"/>
          <w:b/>
          <w:sz w:val="22"/>
          <w:szCs w:val="22"/>
        </w:rPr>
      </w:pPr>
    </w:p>
    <w:p w14:paraId="2B6F9964" w14:textId="735C507D" w:rsidR="00FF63D6" w:rsidRDefault="00FF63D6">
      <w:pPr>
        <w:shd w:val="clear" w:color="auto" w:fill="FFFFFF"/>
        <w:jc w:val="both"/>
        <w:rPr>
          <w:rFonts w:asciiTheme="minorHAnsi" w:hAnsiTheme="minorHAnsi" w:cstheme="minorHAnsi"/>
          <w:b/>
          <w:sz w:val="22"/>
          <w:szCs w:val="22"/>
        </w:rPr>
      </w:pPr>
    </w:p>
    <w:p w14:paraId="3788D055" w14:textId="16AD2FB6" w:rsidR="00FF63D6" w:rsidRDefault="00FF63D6">
      <w:pPr>
        <w:shd w:val="clear" w:color="auto" w:fill="FFFFFF"/>
        <w:jc w:val="both"/>
        <w:rPr>
          <w:rFonts w:asciiTheme="minorHAnsi" w:hAnsiTheme="minorHAnsi" w:cstheme="minorHAnsi"/>
          <w:b/>
          <w:sz w:val="22"/>
          <w:szCs w:val="22"/>
        </w:rPr>
      </w:pPr>
    </w:p>
    <w:p w14:paraId="0D0C2300" w14:textId="25A76E39" w:rsidR="00FF63D6" w:rsidRDefault="00FF63D6">
      <w:pPr>
        <w:shd w:val="clear" w:color="auto" w:fill="FFFFFF"/>
        <w:jc w:val="both"/>
        <w:rPr>
          <w:rFonts w:asciiTheme="minorHAnsi" w:hAnsiTheme="minorHAnsi" w:cstheme="minorHAnsi"/>
          <w:b/>
          <w:sz w:val="22"/>
          <w:szCs w:val="22"/>
        </w:rPr>
      </w:pPr>
    </w:p>
    <w:p w14:paraId="233C5587" w14:textId="5CA9E732" w:rsidR="00FF63D6" w:rsidRDefault="00FF63D6">
      <w:pPr>
        <w:shd w:val="clear" w:color="auto" w:fill="FFFFFF"/>
        <w:jc w:val="both"/>
        <w:rPr>
          <w:rFonts w:asciiTheme="minorHAnsi" w:hAnsiTheme="minorHAnsi" w:cstheme="minorHAnsi"/>
          <w:b/>
          <w:sz w:val="22"/>
          <w:szCs w:val="22"/>
        </w:rPr>
      </w:pPr>
    </w:p>
    <w:p w14:paraId="7D174A1E" w14:textId="018362C1" w:rsidR="00FF63D6" w:rsidRDefault="00FF63D6">
      <w:pPr>
        <w:shd w:val="clear" w:color="auto" w:fill="FFFFFF"/>
        <w:jc w:val="both"/>
        <w:rPr>
          <w:rFonts w:asciiTheme="minorHAnsi" w:hAnsiTheme="minorHAnsi" w:cstheme="minorHAnsi"/>
          <w:b/>
          <w:sz w:val="22"/>
          <w:szCs w:val="22"/>
        </w:rPr>
      </w:pPr>
    </w:p>
    <w:p w14:paraId="28703159" w14:textId="7321F5C0" w:rsidR="00FF63D6" w:rsidRDefault="00FF63D6">
      <w:pPr>
        <w:shd w:val="clear" w:color="auto" w:fill="FFFFFF"/>
        <w:jc w:val="both"/>
        <w:rPr>
          <w:rFonts w:asciiTheme="minorHAnsi" w:hAnsiTheme="minorHAnsi" w:cstheme="minorHAnsi"/>
          <w:b/>
          <w:sz w:val="22"/>
          <w:szCs w:val="22"/>
        </w:rPr>
      </w:pPr>
    </w:p>
    <w:p w14:paraId="78DDCAF5" w14:textId="6FC01981" w:rsidR="00FF63D6" w:rsidRDefault="00FF63D6">
      <w:pPr>
        <w:shd w:val="clear" w:color="auto" w:fill="FFFFFF"/>
        <w:jc w:val="both"/>
        <w:rPr>
          <w:rFonts w:asciiTheme="minorHAnsi" w:hAnsiTheme="minorHAnsi" w:cstheme="minorHAnsi"/>
          <w:b/>
          <w:sz w:val="22"/>
          <w:szCs w:val="22"/>
        </w:rPr>
      </w:pPr>
    </w:p>
    <w:p w14:paraId="379F577C" w14:textId="76EBFFFE" w:rsidR="00FF63D6" w:rsidRDefault="00FF63D6">
      <w:pPr>
        <w:shd w:val="clear" w:color="auto" w:fill="FFFFFF"/>
        <w:jc w:val="both"/>
        <w:rPr>
          <w:rFonts w:asciiTheme="minorHAnsi" w:hAnsiTheme="minorHAnsi" w:cstheme="minorHAnsi"/>
          <w:b/>
          <w:sz w:val="22"/>
          <w:szCs w:val="22"/>
        </w:rPr>
      </w:pPr>
    </w:p>
    <w:p w14:paraId="56C8AC35" w14:textId="6B834DAF" w:rsidR="00FF63D6" w:rsidRDefault="00FF63D6">
      <w:pPr>
        <w:shd w:val="clear" w:color="auto" w:fill="FFFFFF"/>
        <w:jc w:val="both"/>
        <w:rPr>
          <w:rFonts w:asciiTheme="minorHAnsi" w:hAnsiTheme="minorHAnsi" w:cstheme="minorHAnsi"/>
          <w:b/>
          <w:sz w:val="22"/>
          <w:szCs w:val="22"/>
        </w:rPr>
      </w:pPr>
    </w:p>
    <w:p w14:paraId="27482A03" w14:textId="16807D40" w:rsidR="00FF63D6" w:rsidRDefault="00FF63D6">
      <w:pPr>
        <w:shd w:val="clear" w:color="auto" w:fill="FFFFFF"/>
        <w:jc w:val="both"/>
        <w:rPr>
          <w:rFonts w:asciiTheme="minorHAnsi" w:hAnsiTheme="minorHAnsi" w:cstheme="minorHAnsi"/>
          <w:b/>
          <w:sz w:val="22"/>
          <w:szCs w:val="22"/>
        </w:rPr>
      </w:pPr>
    </w:p>
    <w:p w14:paraId="5A51B0A7" w14:textId="0AF2DD8C" w:rsidR="00FF63D6" w:rsidRDefault="00FF63D6">
      <w:pPr>
        <w:shd w:val="clear" w:color="auto" w:fill="FFFFFF"/>
        <w:jc w:val="both"/>
        <w:rPr>
          <w:rFonts w:asciiTheme="minorHAnsi" w:hAnsiTheme="minorHAnsi" w:cstheme="minorHAnsi"/>
          <w:b/>
          <w:sz w:val="22"/>
          <w:szCs w:val="22"/>
        </w:rPr>
      </w:pPr>
    </w:p>
    <w:p w14:paraId="222A0666" w14:textId="414435EB" w:rsidR="00FF63D6" w:rsidRDefault="00FF63D6">
      <w:pPr>
        <w:shd w:val="clear" w:color="auto" w:fill="FFFFFF"/>
        <w:jc w:val="both"/>
        <w:rPr>
          <w:rFonts w:asciiTheme="minorHAnsi" w:hAnsiTheme="minorHAnsi" w:cstheme="minorHAnsi"/>
          <w:b/>
          <w:sz w:val="22"/>
          <w:szCs w:val="22"/>
        </w:rPr>
      </w:pPr>
    </w:p>
    <w:p w14:paraId="70D5616B" w14:textId="45073909" w:rsidR="00FF63D6" w:rsidRDefault="00FF63D6">
      <w:pPr>
        <w:shd w:val="clear" w:color="auto" w:fill="FFFFFF"/>
        <w:jc w:val="both"/>
        <w:rPr>
          <w:rFonts w:asciiTheme="minorHAnsi" w:hAnsiTheme="minorHAnsi" w:cstheme="minorHAnsi"/>
          <w:b/>
          <w:sz w:val="22"/>
          <w:szCs w:val="22"/>
        </w:rPr>
      </w:pPr>
    </w:p>
    <w:p w14:paraId="4123EF27" w14:textId="6197263E" w:rsidR="00FF63D6" w:rsidRDefault="00FF63D6">
      <w:pPr>
        <w:shd w:val="clear" w:color="auto" w:fill="FFFFFF"/>
        <w:jc w:val="both"/>
        <w:rPr>
          <w:rFonts w:asciiTheme="minorHAnsi" w:hAnsiTheme="minorHAnsi" w:cstheme="minorHAnsi"/>
          <w:b/>
          <w:sz w:val="22"/>
          <w:szCs w:val="22"/>
        </w:rPr>
      </w:pPr>
    </w:p>
    <w:p w14:paraId="7EA2F834" w14:textId="4D18E15E" w:rsidR="00FF63D6" w:rsidRDefault="00FF63D6">
      <w:pPr>
        <w:shd w:val="clear" w:color="auto" w:fill="FFFFFF"/>
        <w:jc w:val="both"/>
        <w:rPr>
          <w:rFonts w:asciiTheme="minorHAnsi" w:hAnsiTheme="minorHAnsi" w:cstheme="minorHAnsi"/>
          <w:b/>
          <w:sz w:val="22"/>
          <w:szCs w:val="22"/>
        </w:rPr>
      </w:pPr>
    </w:p>
    <w:p w14:paraId="4E8AC45D" w14:textId="77777777" w:rsidR="00FF63D6" w:rsidRDefault="00FF63D6">
      <w:pPr>
        <w:shd w:val="clear" w:color="auto" w:fill="FFFFFF"/>
        <w:jc w:val="both"/>
        <w:rPr>
          <w:rFonts w:asciiTheme="minorHAnsi" w:hAnsiTheme="minorHAnsi" w:cstheme="minorHAnsi"/>
          <w:b/>
          <w:sz w:val="22"/>
          <w:szCs w:val="22"/>
        </w:rPr>
      </w:pPr>
    </w:p>
    <w:p w14:paraId="34215895" w14:textId="77777777" w:rsidR="00FF63D6" w:rsidRPr="00030257" w:rsidRDefault="00FF63D6">
      <w:pPr>
        <w:shd w:val="clear" w:color="auto" w:fill="FFFFFF"/>
        <w:jc w:val="both"/>
        <w:rPr>
          <w:rFonts w:asciiTheme="minorHAnsi" w:hAnsiTheme="minorHAnsi" w:cstheme="minorHAnsi"/>
          <w:b/>
          <w:sz w:val="22"/>
          <w:szCs w:val="22"/>
        </w:rPr>
      </w:pPr>
    </w:p>
    <w:p w14:paraId="4F43C24D" w14:textId="7581F184" w:rsidR="00343F91" w:rsidRPr="00030257" w:rsidRDefault="00343F91">
      <w:pPr>
        <w:shd w:val="clear" w:color="auto" w:fill="FFFFFF"/>
        <w:jc w:val="both"/>
        <w:rPr>
          <w:rFonts w:asciiTheme="minorHAnsi" w:hAnsiTheme="minorHAnsi" w:cstheme="minorHAnsi"/>
          <w:b/>
          <w:sz w:val="22"/>
          <w:szCs w:val="22"/>
        </w:rPr>
      </w:pPr>
    </w:p>
    <w:p w14:paraId="151B4439" w14:textId="52150E81" w:rsidR="00343F91" w:rsidRPr="00030257" w:rsidRDefault="00343F91">
      <w:pPr>
        <w:shd w:val="clear" w:color="auto" w:fill="FFFFFF"/>
        <w:jc w:val="both"/>
        <w:rPr>
          <w:rFonts w:asciiTheme="minorHAnsi" w:hAnsiTheme="minorHAnsi" w:cstheme="minorHAnsi"/>
          <w:b/>
          <w:sz w:val="22"/>
          <w:szCs w:val="22"/>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2</w:t>
      </w:r>
    </w:p>
    <w:p w14:paraId="4A013668" w14:textId="2B9103CE" w:rsidR="00FF63D6" w:rsidRDefault="00FF63D6" w:rsidP="00FF63D6">
      <w:pPr>
        <w:pStyle w:val="Document1"/>
        <w:keepNext w:val="0"/>
        <w:keepLines w:val="0"/>
        <w:suppressAutoHyphens w:val="0"/>
        <w:jc w:val="center"/>
        <w:rPr>
          <w:rFonts w:asciiTheme="minorHAnsi" w:hAnsiTheme="minorHAnsi" w:cstheme="minorHAnsi"/>
          <w:b/>
          <w:bCs/>
          <w:snapToGrid/>
          <w:sz w:val="20"/>
          <w:lang w:val="es-BO"/>
        </w:rPr>
      </w:pPr>
      <w:r w:rsidRPr="00EB3525">
        <w:rPr>
          <w:rFonts w:asciiTheme="minorHAnsi" w:hAnsiTheme="minorHAnsi" w:cstheme="minorHAnsi"/>
          <w:b/>
          <w:bCs/>
          <w:snapToGrid/>
          <w:sz w:val="20"/>
          <w:lang w:val="es-BO"/>
        </w:rPr>
        <w:t>“CONTRATACIÓN SERVICIO DE VENTA DE PASAJES AL INTERIOR DEL PAIS (2 AÑOS)”</w:t>
      </w:r>
    </w:p>
    <w:p w14:paraId="754BCF5F" w14:textId="77777777" w:rsidR="00FF63D6" w:rsidRPr="00EB3525" w:rsidRDefault="00FF63D6" w:rsidP="00FF63D6">
      <w:pPr>
        <w:pStyle w:val="Document1"/>
        <w:keepNext w:val="0"/>
        <w:keepLines w:val="0"/>
        <w:suppressAutoHyphens w:val="0"/>
        <w:jc w:val="center"/>
        <w:rPr>
          <w:rFonts w:asciiTheme="minorHAnsi" w:hAnsiTheme="minorHAnsi" w:cstheme="minorHAnsi"/>
          <w:b/>
          <w:bCs/>
          <w:snapToGrid/>
          <w:sz w:val="20"/>
          <w:lang w:val="es-BO"/>
        </w:rPr>
      </w:pPr>
    </w:p>
    <w:tbl>
      <w:tblPr>
        <w:tblW w:w="9923" w:type="dxa"/>
        <w:tblCellMar>
          <w:left w:w="70" w:type="dxa"/>
          <w:right w:w="70" w:type="dxa"/>
        </w:tblCellMar>
        <w:tblLook w:val="04A0" w:firstRow="1" w:lastRow="0" w:firstColumn="1" w:lastColumn="0" w:noHBand="0" w:noVBand="1"/>
      </w:tblPr>
      <w:tblGrid>
        <w:gridCol w:w="533"/>
        <w:gridCol w:w="2040"/>
        <w:gridCol w:w="1646"/>
        <w:gridCol w:w="601"/>
        <w:gridCol w:w="1024"/>
        <w:gridCol w:w="586"/>
        <w:gridCol w:w="1453"/>
        <w:gridCol w:w="1124"/>
        <w:gridCol w:w="916"/>
      </w:tblGrid>
      <w:tr w:rsidR="001343D2" w:rsidRPr="001430C8" w14:paraId="1FFAD8C1" w14:textId="77777777" w:rsidTr="00BA55EC">
        <w:trPr>
          <w:trHeight w:val="288"/>
        </w:trPr>
        <w:tc>
          <w:tcPr>
            <w:tcW w:w="533" w:type="dxa"/>
            <w:tcBorders>
              <w:top w:val="nil"/>
              <w:left w:val="nil"/>
              <w:bottom w:val="nil"/>
              <w:right w:val="nil"/>
            </w:tcBorders>
            <w:shd w:val="clear" w:color="auto" w:fill="auto"/>
            <w:noWrap/>
            <w:vAlign w:val="bottom"/>
            <w:hideMark/>
          </w:tcPr>
          <w:p w14:paraId="6599770D" w14:textId="77777777" w:rsidR="001343D2" w:rsidRPr="001430C8" w:rsidRDefault="001343D2" w:rsidP="00C4235A">
            <w:pPr>
              <w:rPr>
                <w:rFonts w:asciiTheme="minorHAnsi" w:hAnsiTheme="minorHAnsi" w:cstheme="minorHAnsi"/>
                <w:sz w:val="24"/>
                <w:szCs w:val="24"/>
                <w:lang w:val="es-BO" w:eastAsia="es-BO"/>
              </w:rPr>
            </w:pPr>
          </w:p>
        </w:tc>
        <w:tc>
          <w:tcPr>
            <w:tcW w:w="3686" w:type="dxa"/>
            <w:gridSpan w:val="2"/>
            <w:tcBorders>
              <w:top w:val="nil"/>
              <w:left w:val="nil"/>
              <w:bottom w:val="nil"/>
              <w:right w:val="nil"/>
            </w:tcBorders>
            <w:shd w:val="clear" w:color="auto" w:fill="auto"/>
            <w:vAlign w:val="bottom"/>
            <w:hideMark/>
          </w:tcPr>
          <w:p w14:paraId="4B79198B" w14:textId="77777777" w:rsidR="001343D2" w:rsidRPr="001430C8" w:rsidRDefault="001343D2" w:rsidP="00C4235A">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601" w:type="dxa"/>
            <w:tcBorders>
              <w:top w:val="nil"/>
              <w:left w:val="nil"/>
              <w:bottom w:val="nil"/>
              <w:right w:val="nil"/>
            </w:tcBorders>
            <w:shd w:val="clear" w:color="auto" w:fill="auto"/>
            <w:vAlign w:val="bottom"/>
            <w:hideMark/>
          </w:tcPr>
          <w:p w14:paraId="7FD5D1F1" w14:textId="77777777" w:rsidR="001343D2" w:rsidRPr="001430C8" w:rsidRDefault="001343D2" w:rsidP="00C4235A">
            <w:pPr>
              <w:jc w:val="right"/>
              <w:rPr>
                <w:rFonts w:asciiTheme="minorHAnsi" w:hAnsiTheme="minorHAnsi" w:cstheme="minorHAnsi"/>
                <w:b/>
                <w:bCs/>
                <w:lang w:val="es-BO" w:eastAsia="es-BO"/>
              </w:rPr>
            </w:pPr>
          </w:p>
        </w:tc>
        <w:tc>
          <w:tcPr>
            <w:tcW w:w="1024" w:type="dxa"/>
            <w:tcBorders>
              <w:top w:val="nil"/>
              <w:left w:val="nil"/>
              <w:bottom w:val="nil"/>
              <w:right w:val="nil"/>
            </w:tcBorders>
            <w:shd w:val="clear" w:color="auto" w:fill="auto"/>
            <w:noWrap/>
            <w:vAlign w:val="bottom"/>
            <w:hideMark/>
          </w:tcPr>
          <w:p w14:paraId="48E412B2" w14:textId="42CC2F43" w:rsidR="001343D2" w:rsidRPr="001430C8" w:rsidRDefault="001343D2" w:rsidP="00C4235A">
            <w:pPr>
              <w:jc w:val="center"/>
              <w:rPr>
                <w:rFonts w:asciiTheme="minorHAnsi" w:hAnsiTheme="minorHAnsi" w:cstheme="minorHAnsi"/>
                <w:b/>
                <w:bCs/>
                <w:lang w:val="es-BO" w:eastAsia="es-BO"/>
              </w:rPr>
            </w:pPr>
          </w:p>
        </w:tc>
        <w:tc>
          <w:tcPr>
            <w:tcW w:w="2039" w:type="dxa"/>
            <w:gridSpan w:val="2"/>
            <w:tcBorders>
              <w:top w:val="nil"/>
              <w:left w:val="nil"/>
              <w:bottom w:val="nil"/>
              <w:right w:val="nil"/>
            </w:tcBorders>
          </w:tcPr>
          <w:p w14:paraId="2CF43716" w14:textId="625DBDCA" w:rsidR="001343D2" w:rsidRPr="001430C8" w:rsidRDefault="00BA55EC"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6D454A">
              <w:rPr>
                <w:rFonts w:asciiTheme="minorHAnsi" w:hAnsiTheme="minorHAnsi" w:cstheme="minorHAnsi"/>
                <w:b/>
                <w:bCs/>
                <w:lang w:val="es-BO" w:eastAsia="es-BO"/>
              </w:rPr>
              <w:t>enero</w:t>
            </w:r>
          </w:p>
        </w:tc>
        <w:tc>
          <w:tcPr>
            <w:tcW w:w="1124" w:type="dxa"/>
            <w:tcBorders>
              <w:top w:val="nil"/>
              <w:left w:val="nil"/>
              <w:bottom w:val="nil"/>
              <w:right w:val="nil"/>
            </w:tcBorders>
            <w:shd w:val="clear" w:color="auto" w:fill="auto"/>
            <w:noWrap/>
            <w:vAlign w:val="bottom"/>
            <w:hideMark/>
          </w:tcPr>
          <w:p w14:paraId="70AE1226" w14:textId="57A0B4A8" w:rsidR="001343D2" w:rsidRPr="001430C8" w:rsidRDefault="001343D2" w:rsidP="00C4235A">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6D454A">
              <w:rPr>
                <w:rFonts w:asciiTheme="minorHAnsi" w:hAnsiTheme="minorHAnsi" w:cstheme="minorHAnsi"/>
                <w:b/>
                <w:bCs/>
                <w:lang w:val="es-BO" w:eastAsia="es-BO"/>
              </w:rPr>
              <w:t>4</w:t>
            </w:r>
          </w:p>
        </w:tc>
        <w:tc>
          <w:tcPr>
            <w:tcW w:w="916" w:type="dxa"/>
            <w:tcBorders>
              <w:top w:val="nil"/>
              <w:left w:val="nil"/>
              <w:bottom w:val="nil"/>
              <w:right w:val="nil"/>
            </w:tcBorders>
            <w:shd w:val="clear" w:color="auto" w:fill="auto"/>
            <w:vAlign w:val="bottom"/>
            <w:hideMark/>
          </w:tcPr>
          <w:p w14:paraId="60FB33B0" w14:textId="77777777" w:rsidR="001343D2" w:rsidRPr="001430C8" w:rsidRDefault="001343D2" w:rsidP="00C4235A">
            <w:pPr>
              <w:jc w:val="center"/>
              <w:rPr>
                <w:rFonts w:asciiTheme="minorHAnsi" w:hAnsiTheme="minorHAnsi" w:cstheme="minorHAnsi"/>
                <w:b/>
                <w:bCs/>
                <w:lang w:val="es-BO" w:eastAsia="es-BO"/>
              </w:rPr>
            </w:pPr>
          </w:p>
        </w:tc>
      </w:tr>
      <w:tr w:rsidR="001343D2" w:rsidRPr="001430C8" w14:paraId="77B8657D" w14:textId="77777777" w:rsidTr="00BA55EC">
        <w:trPr>
          <w:trHeight w:val="288"/>
        </w:trPr>
        <w:tc>
          <w:tcPr>
            <w:tcW w:w="533" w:type="dxa"/>
            <w:tcBorders>
              <w:top w:val="nil"/>
              <w:left w:val="nil"/>
              <w:bottom w:val="nil"/>
              <w:right w:val="nil"/>
            </w:tcBorders>
            <w:shd w:val="clear" w:color="auto" w:fill="auto"/>
            <w:noWrap/>
            <w:vAlign w:val="bottom"/>
            <w:hideMark/>
          </w:tcPr>
          <w:p w14:paraId="755A3A94" w14:textId="77777777" w:rsidR="001343D2" w:rsidRPr="001430C8" w:rsidRDefault="001343D2" w:rsidP="00C4235A">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21863122" w14:textId="77777777" w:rsidR="001343D2" w:rsidRPr="001430C8" w:rsidRDefault="001343D2" w:rsidP="00C4235A">
            <w:pPr>
              <w:rPr>
                <w:rFonts w:asciiTheme="minorHAnsi" w:hAnsiTheme="minorHAnsi" w:cstheme="minorHAnsi"/>
                <w:lang w:val="es-BO" w:eastAsia="es-BO"/>
              </w:rPr>
            </w:pPr>
          </w:p>
        </w:tc>
        <w:tc>
          <w:tcPr>
            <w:tcW w:w="601" w:type="dxa"/>
            <w:tcBorders>
              <w:top w:val="nil"/>
              <w:left w:val="nil"/>
              <w:bottom w:val="nil"/>
              <w:right w:val="nil"/>
            </w:tcBorders>
            <w:shd w:val="clear" w:color="auto" w:fill="auto"/>
            <w:vAlign w:val="bottom"/>
            <w:hideMark/>
          </w:tcPr>
          <w:p w14:paraId="3417B873" w14:textId="77777777" w:rsidR="001343D2" w:rsidRPr="001430C8" w:rsidRDefault="001343D2" w:rsidP="00C4235A">
            <w:pPr>
              <w:rPr>
                <w:rFonts w:asciiTheme="minorHAnsi" w:hAnsiTheme="minorHAnsi" w:cstheme="minorHAnsi"/>
                <w:lang w:val="es-BO" w:eastAsia="es-BO"/>
              </w:rPr>
            </w:pPr>
          </w:p>
        </w:tc>
        <w:tc>
          <w:tcPr>
            <w:tcW w:w="1024" w:type="dxa"/>
            <w:tcBorders>
              <w:top w:val="nil"/>
              <w:left w:val="nil"/>
              <w:bottom w:val="nil"/>
              <w:right w:val="nil"/>
            </w:tcBorders>
            <w:shd w:val="clear" w:color="auto" w:fill="auto"/>
            <w:vAlign w:val="bottom"/>
            <w:hideMark/>
          </w:tcPr>
          <w:p w14:paraId="0D0BD81E" w14:textId="77777777" w:rsidR="001343D2" w:rsidRPr="001430C8" w:rsidRDefault="001343D2" w:rsidP="00C4235A">
            <w:pPr>
              <w:rPr>
                <w:rFonts w:asciiTheme="minorHAnsi" w:hAnsiTheme="minorHAnsi" w:cstheme="minorHAnsi"/>
                <w:lang w:val="es-BO" w:eastAsia="es-BO"/>
              </w:rPr>
            </w:pPr>
          </w:p>
        </w:tc>
        <w:tc>
          <w:tcPr>
            <w:tcW w:w="2039" w:type="dxa"/>
            <w:gridSpan w:val="2"/>
            <w:tcBorders>
              <w:top w:val="nil"/>
              <w:left w:val="nil"/>
              <w:bottom w:val="nil"/>
              <w:right w:val="nil"/>
            </w:tcBorders>
          </w:tcPr>
          <w:p w14:paraId="722553A0" w14:textId="77777777" w:rsidR="001343D2" w:rsidRPr="001430C8" w:rsidRDefault="001343D2" w:rsidP="00C4235A">
            <w:pPr>
              <w:rPr>
                <w:rFonts w:asciiTheme="minorHAnsi" w:hAnsiTheme="minorHAnsi" w:cstheme="minorHAnsi"/>
                <w:lang w:val="es-BO" w:eastAsia="es-BO"/>
              </w:rPr>
            </w:pPr>
          </w:p>
        </w:tc>
        <w:tc>
          <w:tcPr>
            <w:tcW w:w="1124" w:type="dxa"/>
            <w:tcBorders>
              <w:top w:val="nil"/>
              <w:left w:val="nil"/>
              <w:bottom w:val="nil"/>
              <w:right w:val="nil"/>
            </w:tcBorders>
            <w:shd w:val="clear" w:color="auto" w:fill="auto"/>
            <w:noWrap/>
            <w:vAlign w:val="bottom"/>
            <w:hideMark/>
          </w:tcPr>
          <w:p w14:paraId="1A6E9D30" w14:textId="2FF20136" w:rsidR="001343D2" w:rsidRPr="001430C8" w:rsidRDefault="001343D2" w:rsidP="00C4235A">
            <w:pPr>
              <w:rPr>
                <w:rFonts w:asciiTheme="minorHAnsi" w:hAnsiTheme="minorHAnsi" w:cstheme="minorHAnsi"/>
                <w:lang w:val="es-BO" w:eastAsia="es-BO"/>
              </w:rPr>
            </w:pPr>
          </w:p>
        </w:tc>
        <w:tc>
          <w:tcPr>
            <w:tcW w:w="916" w:type="dxa"/>
            <w:tcBorders>
              <w:top w:val="nil"/>
              <w:left w:val="nil"/>
              <w:bottom w:val="nil"/>
              <w:right w:val="nil"/>
            </w:tcBorders>
            <w:shd w:val="clear" w:color="auto" w:fill="auto"/>
            <w:noWrap/>
            <w:vAlign w:val="bottom"/>
            <w:hideMark/>
          </w:tcPr>
          <w:p w14:paraId="20910D4F" w14:textId="77777777" w:rsidR="001343D2" w:rsidRPr="001430C8" w:rsidRDefault="001343D2" w:rsidP="00C4235A">
            <w:pPr>
              <w:rPr>
                <w:rFonts w:asciiTheme="minorHAnsi" w:hAnsiTheme="minorHAnsi" w:cstheme="minorHAnsi"/>
                <w:lang w:val="es-BO" w:eastAsia="es-BO"/>
              </w:rPr>
            </w:pPr>
          </w:p>
        </w:tc>
      </w:tr>
      <w:tr w:rsidR="00223496" w:rsidRPr="001430C8" w14:paraId="10AE704F" w14:textId="77777777" w:rsidTr="00184B0A">
        <w:trPr>
          <w:trHeight w:val="312"/>
        </w:trPr>
        <w:tc>
          <w:tcPr>
            <w:tcW w:w="533" w:type="dxa"/>
            <w:tcBorders>
              <w:top w:val="nil"/>
              <w:left w:val="nil"/>
              <w:bottom w:val="nil"/>
              <w:right w:val="nil"/>
            </w:tcBorders>
            <w:shd w:val="clear" w:color="auto" w:fill="auto"/>
            <w:noWrap/>
            <w:vAlign w:val="bottom"/>
            <w:hideMark/>
          </w:tcPr>
          <w:p w14:paraId="781A6BC9" w14:textId="77777777" w:rsidR="00223496" w:rsidRPr="001430C8" w:rsidRDefault="00223496" w:rsidP="00C4235A">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28A5F622" w14:textId="4A47CB1E" w:rsidR="00223496" w:rsidRPr="001430C8" w:rsidRDefault="00223496" w:rsidP="00C4235A">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5704" w:type="dxa"/>
            <w:gridSpan w:val="6"/>
            <w:tcBorders>
              <w:top w:val="single" w:sz="4" w:space="0" w:color="auto"/>
              <w:left w:val="single" w:sz="4" w:space="0" w:color="auto"/>
              <w:bottom w:val="single" w:sz="4" w:space="0" w:color="auto"/>
              <w:right w:val="single" w:sz="4" w:space="0" w:color="000000"/>
            </w:tcBorders>
          </w:tcPr>
          <w:p w14:paraId="01E0306D" w14:textId="1D060741" w:rsidR="00223496" w:rsidRPr="001430C8" w:rsidRDefault="00223496" w:rsidP="00C4235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343D2" w:rsidRPr="001430C8" w14:paraId="28952D51" w14:textId="77777777" w:rsidTr="00BA55EC">
        <w:trPr>
          <w:trHeight w:val="288"/>
        </w:trPr>
        <w:tc>
          <w:tcPr>
            <w:tcW w:w="533" w:type="dxa"/>
            <w:tcBorders>
              <w:top w:val="nil"/>
              <w:left w:val="nil"/>
              <w:bottom w:val="nil"/>
              <w:right w:val="nil"/>
            </w:tcBorders>
            <w:shd w:val="clear" w:color="auto" w:fill="auto"/>
            <w:noWrap/>
            <w:vAlign w:val="bottom"/>
            <w:hideMark/>
          </w:tcPr>
          <w:p w14:paraId="0F174EB6" w14:textId="77777777" w:rsidR="001343D2" w:rsidRPr="001430C8" w:rsidRDefault="001343D2" w:rsidP="00C4235A">
            <w:pPr>
              <w:jc w:val="center"/>
              <w:rPr>
                <w:rFonts w:asciiTheme="minorHAnsi" w:hAnsiTheme="minorHAnsi" w:cstheme="minorHAnsi"/>
                <w:b/>
                <w:bCs/>
                <w:sz w:val="22"/>
                <w:szCs w:val="22"/>
                <w:lang w:val="es-BO" w:eastAsia="es-BO"/>
              </w:rPr>
            </w:pPr>
          </w:p>
        </w:tc>
        <w:tc>
          <w:tcPr>
            <w:tcW w:w="3686" w:type="dxa"/>
            <w:gridSpan w:val="2"/>
            <w:tcBorders>
              <w:top w:val="nil"/>
              <w:left w:val="nil"/>
              <w:bottom w:val="nil"/>
              <w:right w:val="nil"/>
            </w:tcBorders>
            <w:shd w:val="clear" w:color="auto" w:fill="auto"/>
            <w:noWrap/>
            <w:vAlign w:val="bottom"/>
            <w:hideMark/>
          </w:tcPr>
          <w:p w14:paraId="0C335597" w14:textId="77777777" w:rsidR="001343D2" w:rsidRPr="001430C8" w:rsidRDefault="001343D2" w:rsidP="00C4235A">
            <w:pPr>
              <w:rPr>
                <w:rFonts w:asciiTheme="minorHAnsi" w:hAnsiTheme="minorHAnsi" w:cstheme="minorHAnsi"/>
                <w:lang w:val="es-BO" w:eastAsia="es-BO"/>
              </w:rPr>
            </w:pPr>
          </w:p>
        </w:tc>
        <w:tc>
          <w:tcPr>
            <w:tcW w:w="601" w:type="dxa"/>
            <w:tcBorders>
              <w:top w:val="nil"/>
              <w:left w:val="nil"/>
              <w:bottom w:val="nil"/>
              <w:right w:val="nil"/>
            </w:tcBorders>
            <w:shd w:val="clear" w:color="auto" w:fill="auto"/>
            <w:vAlign w:val="bottom"/>
            <w:hideMark/>
          </w:tcPr>
          <w:p w14:paraId="2867418C" w14:textId="77777777" w:rsidR="001343D2" w:rsidRPr="001430C8" w:rsidRDefault="001343D2" w:rsidP="00C4235A">
            <w:pPr>
              <w:rPr>
                <w:rFonts w:asciiTheme="minorHAnsi" w:hAnsiTheme="minorHAnsi" w:cstheme="minorHAnsi"/>
                <w:lang w:val="es-BO" w:eastAsia="es-BO"/>
              </w:rPr>
            </w:pPr>
          </w:p>
        </w:tc>
        <w:tc>
          <w:tcPr>
            <w:tcW w:w="1024" w:type="dxa"/>
            <w:tcBorders>
              <w:top w:val="nil"/>
              <w:left w:val="nil"/>
              <w:bottom w:val="nil"/>
              <w:right w:val="nil"/>
            </w:tcBorders>
            <w:shd w:val="clear" w:color="auto" w:fill="auto"/>
            <w:noWrap/>
            <w:vAlign w:val="bottom"/>
            <w:hideMark/>
          </w:tcPr>
          <w:p w14:paraId="1C4A5A79" w14:textId="77777777" w:rsidR="001343D2" w:rsidRPr="001430C8" w:rsidRDefault="001343D2" w:rsidP="00C4235A">
            <w:pPr>
              <w:rPr>
                <w:rFonts w:asciiTheme="minorHAnsi" w:hAnsiTheme="minorHAnsi" w:cstheme="minorHAnsi"/>
                <w:lang w:val="es-BO" w:eastAsia="es-BO"/>
              </w:rPr>
            </w:pPr>
          </w:p>
        </w:tc>
        <w:tc>
          <w:tcPr>
            <w:tcW w:w="2039" w:type="dxa"/>
            <w:gridSpan w:val="2"/>
            <w:tcBorders>
              <w:top w:val="nil"/>
              <w:left w:val="nil"/>
              <w:bottom w:val="nil"/>
              <w:right w:val="nil"/>
            </w:tcBorders>
          </w:tcPr>
          <w:p w14:paraId="0C1AE592" w14:textId="77777777" w:rsidR="001343D2" w:rsidRPr="001430C8" w:rsidRDefault="001343D2" w:rsidP="00C4235A">
            <w:pPr>
              <w:rPr>
                <w:rFonts w:asciiTheme="minorHAnsi" w:hAnsiTheme="minorHAnsi" w:cstheme="minorHAnsi"/>
                <w:lang w:val="es-BO" w:eastAsia="es-BO"/>
              </w:rPr>
            </w:pPr>
          </w:p>
        </w:tc>
        <w:tc>
          <w:tcPr>
            <w:tcW w:w="1124" w:type="dxa"/>
            <w:tcBorders>
              <w:top w:val="nil"/>
              <w:left w:val="nil"/>
              <w:bottom w:val="nil"/>
              <w:right w:val="nil"/>
            </w:tcBorders>
            <w:shd w:val="clear" w:color="auto" w:fill="auto"/>
            <w:noWrap/>
            <w:vAlign w:val="bottom"/>
            <w:hideMark/>
          </w:tcPr>
          <w:p w14:paraId="6B7D99CA" w14:textId="4036A9BF" w:rsidR="001343D2" w:rsidRPr="001430C8" w:rsidRDefault="001343D2" w:rsidP="00C4235A">
            <w:pPr>
              <w:rPr>
                <w:rFonts w:asciiTheme="minorHAnsi" w:hAnsiTheme="minorHAnsi" w:cstheme="minorHAnsi"/>
                <w:lang w:val="es-BO" w:eastAsia="es-BO"/>
              </w:rPr>
            </w:pPr>
          </w:p>
        </w:tc>
        <w:tc>
          <w:tcPr>
            <w:tcW w:w="916" w:type="dxa"/>
            <w:tcBorders>
              <w:top w:val="nil"/>
              <w:left w:val="nil"/>
              <w:bottom w:val="nil"/>
              <w:right w:val="nil"/>
            </w:tcBorders>
            <w:shd w:val="clear" w:color="auto" w:fill="auto"/>
            <w:noWrap/>
            <w:vAlign w:val="bottom"/>
            <w:hideMark/>
          </w:tcPr>
          <w:p w14:paraId="4C81BF50" w14:textId="77777777" w:rsidR="001343D2" w:rsidRPr="001430C8" w:rsidRDefault="001343D2" w:rsidP="00C4235A">
            <w:pPr>
              <w:jc w:val="right"/>
              <w:rPr>
                <w:rFonts w:asciiTheme="minorHAnsi" w:hAnsiTheme="minorHAnsi" w:cstheme="minorHAnsi"/>
                <w:lang w:val="es-BO" w:eastAsia="es-BO"/>
              </w:rPr>
            </w:pPr>
          </w:p>
        </w:tc>
      </w:tr>
      <w:tr w:rsidR="000566B0" w:rsidRPr="001430C8" w14:paraId="0C6250E0" w14:textId="77777777" w:rsidTr="00FB4C50">
        <w:trPr>
          <w:trHeight w:val="420"/>
        </w:trPr>
        <w:tc>
          <w:tcPr>
            <w:tcW w:w="9923" w:type="dxa"/>
            <w:gridSpan w:val="9"/>
            <w:tcBorders>
              <w:top w:val="single" w:sz="4" w:space="0" w:color="auto"/>
              <w:left w:val="single" w:sz="4" w:space="0" w:color="auto"/>
              <w:bottom w:val="single" w:sz="4" w:space="0" w:color="auto"/>
              <w:right w:val="single" w:sz="4" w:space="0" w:color="auto"/>
            </w:tcBorders>
          </w:tcPr>
          <w:p w14:paraId="64F0FE8D" w14:textId="38464F6C" w:rsidR="000566B0" w:rsidRPr="001430C8" w:rsidRDefault="000566B0" w:rsidP="00C4235A">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343D2" w:rsidRPr="001430C8" w14:paraId="35B88324" w14:textId="77777777" w:rsidTr="00BA55EC">
        <w:trPr>
          <w:trHeight w:val="585"/>
        </w:trPr>
        <w:tc>
          <w:tcPr>
            <w:tcW w:w="533" w:type="dxa"/>
            <w:tcBorders>
              <w:top w:val="nil"/>
              <w:left w:val="single" w:sz="4" w:space="0" w:color="auto"/>
              <w:bottom w:val="single" w:sz="4" w:space="0" w:color="auto"/>
              <w:right w:val="single" w:sz="4" w:space="0" w:color="auto"/>
            </w:tcBorders>
            <w:shd w:val="clear" w:color="auto" w:fill="FFFF00"/>
            <w:noWrap/>
            <w:vAlign w:val="center"/>
            <w:hideMark/>
          </w:tcPr>
          <w:p w14:paraId="32C55933" w14:textId="76D87DE3" w:rsidR="001343D2" w:rsidRPr="001430C8" w:rsidRDefault="001343D2" w:rsidP="001343D2">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287" w:type="dxa"/>
            <w:gridSpan w:val="3"/>
            <w:tcBorders>
              <w:top w:val="single" w:sz="4" w:space="0" w:color="auto"/>
              <w:left w:val="nil"/>
              <w:bottom w:val="single" w:sz="4" w:space="0" w:color="auto"/>
              <w:right w:val="single" w:sz="4" w:space="0" w:color="auto"/>
            </w:tcBorders>
            <w:shd w:val="clear" w:color="auto" w:fill="FFFF00"/>
            <w:noWrap/>
            <w:vAlign w:val="center"/>
            <w:hideMark/>
          </w:tcPr>
          <w:p w14:paraId="57FBB95D" w14:textId="76865EA9" w:rsidR="001343D2" w:rsidRPr="001430C8" w:rsidRDefault="001343D2" w:rsidP="00BC4F1C">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p>
        </w:tc>
        <w:tc>
          <w:tcPr>
            <w:tcW w:w="1024" w:type="dxa"/>
            <w:tcBorders>
              <w:top w:val="nil"/>
              <w:left w:val="nil"/>
              <w:bottom w:val="single" w:sz="4" w:space="0" w:color="auto"/>
              <w:right w:val="single" w:sz="4" w:space="0" w:color="auto"/>
            </w:tcBorders>
            <w:shd w:val="clear" w:color="auto" w:fill="FFFF00"/>
            <w:noWrap/>
            <w:vAlign w:val="center"/>
            <w:hideMark/>
          </w:tcPr>
          <w:p w14:paraId="6F031BB2" w14:textId="58ECBB5A" w:rsidR="001343D2" w:rsidRPr="001430C8" w:rsidRDefault="001343D2" w:rsidP="00BC4F1C">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039" w:type="dxa"/>
            <w:gridSpan w:val="2"/>
            <w:tcBorders>
              <w:top w:val="single" w:sz="4" w:space="0" w:color="auto"/>
              <w:left w:val="nil"/>
              <w:bottom w:val="single" w:sz="4" w:space="0" w:color="auto"/>
              <w:right w:val="single" w:sz="4" w:space="0" w:color="auto"/>
            </w:tcBorders>
            <w:shd w:val="clear" w:color="auto" w:fill="FFFF00"/>
            <w:vAlign w:val="center"/>
          </w:tcPr>
          <w:p w14:paraId="1A91B212" w14:textId="14425466" w:rsidR="001343D2" w:rsidRPr="0061117D" w:rsidRDefault="00FF63D6" w:rsidP="00BC4F1C">
            <w:pPr>
              <w:jc w:val="center"/>
              <w:rPr>
                <w:rFonts w:asciiTheme="minorHAnsi" w:hAnsiTheme="minorHAnsi" w:cstheme="minorHAnsi"/>
                <w:b/>
                <w:bCs/>
                <w:color w:val="000000"/>
                <w:lang w:val="es-BO" w:eastAsia="es-BO"/>
              </w:rPr>
            </w:pPr>
            <w:r>
              <w:rPr>
                <w:rFonts w:asciiTheme="minorHAnsi" w:hAnsiTheme="minorHAnsi" w:cstheme="minorHAnsi"/>
                <w:b/>
                <w:bCs/>
                <w:color w:val="000000"/>
                <w:lang w:val="es-BO" w:eastAsia="es-BO"/>
              </w:rPr>
              <w:t>MODALIDAD</w:t>
            </w:r>
          </w:p>
        </w:tc>
        <w:tc>
          <w:tcPr>
            <w:tcW w:w="2040" w:type="dxa"/>
            <w:gridSpan w:val="2"/>
            <w:tcBorders>
              <w:top w:val="nil"/>
              <w:left w:val="single" w:sz="4" w:space="0" w:color="auto"/>
              <w:bottom w:val="single" w:sz="4" w:space="0" w:color="auto"/>
              <w:right w:val="single" w:sz="4" w:space="0" w:color="auto"/>
            </w:tcBorders>
            <w:shd w:val="clear" w:color="auto" w:fill="FFFF00"/>
            <w:vAlign w:val="center"/>
            <w:hideMark/>
          </w:tcPr>
          <w:p w14:paraId="71431639" w14:textId="5A75B411" w:rsidR="001343D2" w:rsidRPr="001430C8" w:rsidRDefault="001343D2" w:rsidP="00BC4F1C">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 xml:space="preserve">MONTO </w:t>
            </w:r>
            <w:r w:rsidR="00223496">
              <w:rPr>
                <w:rFonts w:asciiTheme="minorHAnsi" w:hAnsiTheme="minorHAnsi" w:cstheme="minorHAnsi"/>
                <w:b/>
                <w:bCs/>
                <w:color w:val="000000"/>
                <w:lang w:val="es-BO" w:eastAsia="es-BO"/>
              </w:rPr>
              <w:t xml:space="preserve">  </w:t>
            </w:r>
          </w:p>
        </w:tc>
      </w:tr>
      <w:tr w:rsidR="00FF63D6" w:rsidRPr="001430C8" w14:paraId="71226D5A" w14:textId="77777777" w:rsidTr="00623999">
        <w:trPr>
          <w:trHeight w:val="619"/>
        </w:trPr>
        <w:tc>
          <w:tcPr>
            <w:tcW w:w="533"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36747BBD" w:rsidR="00FF63D6" w:rsidRPr="001430C8" w:rsidRDefault="00FF63D6" w:rsidP="00FF63D6">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287" w:type="dxa"/>
            <w:gridSpan w:val="3"/>
            <w:tcBorders>
              <w:top w:val="single" w:sz="4" w:space="0" w:color="auto"/>
              <w:left w:val="nil"/>
              <w:bottom w:val="single" w:sz="4" w:space="0" w:color="auto"/>
              <w:right w:val="single" w:sz="4" w:space="0" w:color="auto"/>
            </w:tcBorders>
            <w:shd w:val="clear" w:color="auto" w:fill="auto"/>
            <w:vAlign w:val="center"/>
            <w:hideMark/>
          </w:tcPr>
          <w:p w14:paraId="487AF6FA" w14:textId="1CB83681" w:rsidR="00FF63D6" w:rsidRPr="00030257" w:rsidRDefault="00FF63D6" w:rsidP="00FF63D6">
            <w:pPr>
              <w:rPr>
                <w:rFonts w:asciiTheme="minorHAnsi" w:hAnsiTheme="minorHAnsi" w:cstheme="minorHAnsi"/>
                <w:lang w:val="es-BO" w:eastAsia="es-BO"/>
              </w:rPr>
            </w:pPr>
            <w:r>
              <w:rPr>
                <w:rFonts w:asciiTheme="minorHAnsi" w:hAnsiTheme="minorHAnsi" w:cstheme="minorHAnsi"/>
                <w:b/>
                <w:bCs/>
                <w:lang w:val="en-US"/>
              </w:rPr>
              <w:t>SERVICIO DE VENTA DE PASAJES DE IDA Y VUELTA AL INTERIOR DEL PAIS (LA PAZ)</w:t>
            </w:r>
            <w:r w:rsidRPr="00E63831">
              <w:rPr>
                <w:rFonts w:asciiTheme="minorHAnsi" w:hAnsiTheme="minorHAnsi" w:cstheme="minorHAnsi"/>
                <w:b/>
                <w:bCs/>
                <w:lang w:val="en-US" w:eastAsia="es-ES"/>
              </w:rPr>
              <w:t xml:space="preserve"> </w:t>
            </w:r>
          </w:p>
        </w:tc>
        <w:tc>
          <w:tcPr>
            <w:tcW w:w="1024" w:type="dxa"/>
            <w:tcBorders>
              <w:top w:val="nil"/>
              <w:left w:val="nil"/>
              <w:bottom w:val="single" w:sz="4" w:space="0" w:color="auto"/>
              <w:right w:val="single" w:sz="4" w:space="0" w:color="auto"/>
            </w:tcBorders>
            <w:shd w:val="clear" w:color="auto" w:fill="auto"/>
            <w:vAlign w:val="center"/>
            <w:hideMark/>
          </w:tcPr>
          <w:p w14:paraId="3061A453" w14:textId="2275076D" w:rsidR="00FF63D6" w:rsidRPr="001430C8" w:rsidRDefault="00FF63D6" w:rsidP="00FF63D6">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39" w:type="dxa"/>
            <w:gridSpan w:val="2"/>
            <w:tcBorders>
              <w:top w:val="single" w:sz="4" w:space="0" w:color="auto"/>
              <w:left w:val="nil"/>
              <w:bottom w:val="single" w:sz="4" w:space="0" w:color="auto"/>
              <w:right w:val="single" w:sz="4" w:space="0" w:color="auto"/>
            </w:tcBorders>
            <w:vAlign w:val="center"/>
          </w:tcPr>
          <w:p w14:paraId="7807A80A" w14:textId="4F8F7548" w:rsidR="00FF63D6" w:rsidRPr="001430C8" w:rsidRDefault="00FF63D6" w:rsidP="00FF63D6">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hideMark/>
          </w:tcPr>
          <w:p w14:paraId="434D35EE" w14:textId="215DF36F" w:rsidR="00FF63D6" w:rsidRPr="001430C8" w:rsidRDefault="00FF63D6" w:rsidP="00FF63D6">
            <w:pPr>
              <w:jc w:val="center"/>
              <w:rPr>
                <w:rFonts w:asciiTheme="minorHAnsi" w:hAnsiTheme="minorHAnsi" w:cstheme="minorHAnsi"/>
                <w:sz w:val="24"/>
                <w:szCs w:val="24"/>
                <w:lang w:val="es-BO" w:eastAsia="es-BO"/>
              </w:rPr>
            </w:pPr>
          </w:p>
          <w:p w14:paraId="1F0DD7F4" w14:textId="2C50AC16" w:rsidR="00FF63D6" w:rsidRPr="001430C8" w:rsidRDefault="00FF63D6" w:rsidP="00FF63D6">
            <w:pPr>
              <w:jc w:val="center"/>
              <w:rPr>
                <w:rFonts w:asciiTheme="minorHAnsi" w:hAnsiTheme="minorHAnsi" w:cstheme="minorHAnsi"/>
                <w:sz w:val="24"/>
                <w:szCs w:val="24"/>
                <w:lang w:val="es-BO" w:eastAsia="es-BO"/>
              </w:rPr>
            </w:pPr>
          </w:p>
        </w:tc>
      </w:tr>
      <w:tr w:rsidR="00FF63D6" w:rsidRPr="001430C8" w14:paraId="286E8FD7" w14:textId="77777777" w:rsidTr="00623999">
        <w:trPr>
          <w:trHeight w:val="699"/>
        </w:trPr>
        <w:tc>
          <w:tcPr>
            <w:tcW w:w="533" w:type="dxa"/>
            <w:tcBorders>
              <w:top w:val="nil"/>
              <w:left w:val="single" w:sz="4" w:space="0" w:color="auto"/>
              <w:bottom w:val="single" w:sz="4" w:space="0" w:color="auto"/>
              <w:right w:val="single" w:sz="4" w:space="0" w:color="auto"/>
            </w:tcBorders>
            <w:shd w:val="clear" w:color="auto" w:fill="auto"/>
            <w:noWrap/>
            <w:vAlign w:val="center"/>
          </w:tcPr>
          <w:p w14:paraId="7BA77F97" w14:textId="3490EC25" w:rsidR="00FF63D6" w:rsidRPr="001430C8" w:rsidRDefault="00FF63D6" w:rsidP="00FF63D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287" w:type="dxa"/>
            <w:gridSpan w:val="3"/>
            <w:tcBorders>
              <w:top w:val="single" w:sz="4" w:space="0" w:color="auto"/>
              <w:left w:val="nil"/>
              <w:bottom w:val="single" w:sz="4" w:space="0" w:color="auto"/>
              <w:right w:val="single" w:sz="4" w:space="0" w:color="auto"/>
            </w:tcBorders>
            <w:shd w:val="clear" w:color="auto" w:fill="auto"/>
            <w:vAlign w:val="center"/>
          </w:tcPr>
          <w:p w14:paraId="63D6C8DA" w14:textId="0EA39B50" w:rsidR="00FF63D6" w:rsidRPr="00030257" w:rsidRDefault="00FF63D6" w:rsidP="00FF63D6">
            <w:pPr>
              <w:rPr>
                <w:rFonts w:asciiTheme="minorHAnsi" w:hAnsiTheme="minorHAnsi" w:cstheme="minorHAnsi"/>
                <w:lang w:val="es-BO" w:eastAsia="es-BO"/>
              </w:rPr>
            </w:pPr>
            <w:r>
              <w:rPr>
                <w:rFonts w:asciiTheme="minorHAnsi" w:hAnsiTheme="minorHAnsi" w:cstheme="minorHAnsi"/>
                <w:b/>
                <w:bCs/>
                <w:lang w:val="en-US"/>
              </w:rPr>
              <w:t>SERVICIO DE VENTA DE PASAJES DE IDA Y VUELTA AL INTERIOR DEL PAIS (SANTA CRUZ)</w:t>
            </w:r>
          </w:p>
        </w:tc>
        <w:tc>
          <w:tcPr>
            <w:tcW w:w="1024" w:type="dxa"/>
            <w:tcBorders>
              <w:top w:val="nil"/>
              <w:left w:val="nil"/>
              <w:bottom w:val="single" w:sz="4" w:space="0" w:color="auto"/>
              <w:right w:val="single" w:sz="4" w:space="0" w:color="auto"/>
            </w:tcBorders>
            <w:shd w:val="clear" w:color="auto" w:fill="auto"/>
            <w:vAlign w:val="center"/>
          </w:tcPr>
          <w:p w14:paraId="41E43CEB" w14:textId="72ABBB4D" w:rsidR="00FF63D6" w:rsidRDefault="00FF63D6" w:rsidP="00FF63D6">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39" w:type="dxa"/>
            <w:gridSpan w:val="2"/>
            <w:tcBorders>
              <w:top w:val="single" w:sz="4" w:space="0" w:color="auto"/>
              <w:left w:val="nil"/>
              <w:bottom w:val="single" w:sz="4" w:space="0" w:color="auto"/>
              <w:right w:val="single" w:sz="4" w:space="0" w:color="auto"/>
            </w:tcBorders>
            <w:vAlign w:val="center"/>
          </w:tcPr>
          <w:p w14:paraId="6C01E886" w14:textId="3B5B70C5" w:rsidR="00FF63D6" w:rsidRPr="001430C8" w:rsidRDefault="00FF63D6" w:rsidP="00FF63D6">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tcPr>
          <w:p w14:paraId="20423EC3" w14:textId="77777777" w:rsidR="00FF63D6" w:rsidRPr="001430C8" w:rsidRDefault="00FF63D6" w:rsidP="00FF63D6">
            <w:pPr>
              <w:jc w:val="center"/>
              <w:rPr>
                <w:rFonts w:asciiTheme="minorHAnsi" w:hAnsiTheme="minorHAnsi" w:cstheme="minorHAnsi"/>
                <w:sz w:val="24"/>
                <w:szCs w:val="24"/>
                <w:lang w:val="es-BO" w:eastAsia="es-BO"/>
              </w:rPr>
            </w:pPr>
          </w:p>
        </w:tc>
      </w:tr>
      <w:tr w:rsidR="00FF63D6" w:rsidRPr="001430C8" w14:paraId="1BDB847E" w14:textId="77777777" w:rsidTr="00623999">
        <w:trPr>
          <w:trHeight w:val="699"/>
        </w:trPr>
        <w:tc>
          <w:tcPr>
            <w:tcW w:w="533" w:type="dxa"/>
            <w:tcBorders>
              <w:top w:val="nil"/>
              <w:left w:val="single" w:sz="4" w:space="0" w:color="auto"/>
              <w:bottom w:val="single" w:sz="4" w:space="0" w:color="auto"/>
              <w:right w:val="single" w:sz="4" w:space="0" w:color="auto"/>
            </w:tcBorders>
            <w:shd w:val="clear" w:color="auto" w:fill="auto"/>
            <w:noWrap/>
            <w:vAlign w:val="center"/>
          </w:tcPr>
          <w:p w14:paraId="1FCC1A9D" w14:textId="6542F893" w:rsidR="00FF63D6" w:rsidRDefault="00FF63D6" w:rsidP="00D73F59">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287" w:type="dxa"/>
            <w:gridSpan w:val="3"/>
            <w:tcBorders>
              <w:top w:val="single" w:sz="4" w:space="0" w:color="auto"/>
              <w:left w:val="nil"/>
              <w:bottom w:val="single" w:sz="4" w:space="0" w:color="auto"/>
              <w:right w:val="single" w:sz="4" w:space="0" w:color="auto"/>
            </w:tcBorders>
            <w:shd w:val="clear" w:color="auto" w:fill="auto"/>
            <w:vAlign w:val="center"/>
          </w:tcPr>
          <w:p w14:paraId="7425C14D" w14:textId="0C564934" w:rsidR="00FF63D6" w:rsidRPr="00623999" w:rsidRDefault="00FF63D6" w:rsidP="00623999">
            <w:pPr>
              <w:pStyle w:val="Prrafodelista"/>
              <w:ind w:left="0"/>
              <w:contextualSpacing w:val="0"/>
              <w:jc w:val="both"/>
              <w:rPr>
                <w:rFonts w:asciiTheme="minorHAnsi" w:hAnsiTheme="minorHAnsi" w:cstheme="minorHAnsi"/>
                <w:snapToGrid w:val="0"/>
                <w:lang w:eastAsia="es-ES"/>
              </w:rPr>
            </w:pPr>
            <w:r>
              <w:rPr>
                <w:rFonts w:asciiTheme="minorHAnsi" w:hAnsiTheme="minorHAnsi" w:cstheme="minorHAnsi"/>
                <w:b/>
                <w:bCs/>
                <w:lang w:val="en-US"/>
              </w:rPr>
              <w:t>SERVICIO DE VENTA DE PASAJES DE IDA Y VUELTA AL INTERIOR DEL PAIS (COCHABAMBA)</w:t>
            </w:r>
          </w:p>
        </w:tc>
        <w:tc>
          <w:tcPr>
            <w:tcW w:w="1024" w:type="dxa"/>
            <w:tcBorders>
              <w:top w:val="nil"/>
              <w:left w:val="nil"/>
              <w:bottom w:val="single" w:sz="4" w:space="0" w:color="auto"/>
              <w:right w:val="single" w:sz="4" w:space="0" w:color="auto"/>
            </w:tcBorders>
            <w:shd w:val="clear" w:color="auto" w:fill="auto"/>
            <w:vAlign w:val="center"/>
          </w:tcPr>
          <w:p w14:paraId="67759B5F" w14:textId="413D7893" w:rsidR="00FF63D6" w:rsidRDefault="00FF63D6" w:rsidP="00D73F5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2039" w:type="dxa"/>
            <w:gridSpan w:val="2"/>
            <w:tcBorders>
              <w:top w:val="single" w:sz="4" w:space="0" w:color="auto"/>
              <w:left w:val="nil"/>
              <w:bottom w:val="single" w:sz="4" w:space="0" w:color="auto"/>
              <w:right w:val="single" w:sz="4" w:space="0" w:color="auto"/>
            </w:tcBorders>
            <w:vAlign w:val="center"/>
          </w:tcPr>
          <w:p w14:paraId="25D67F6D" w14:textId="2B26DE2E" w:rsidR="00FF63D6" w:rsidRPr="001430C8" w:rsidRDefault="00FF63D6" w:rsidP="00D73F5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EVENTO</w:t>
            </w:r>
          </w:p>
        </w:tc>
        <w:tc>
          <w:tcPr>
            <w:tcW w:w="2040" w:type="dxa"/>
            <w:gridSpan w:val="2"/>
            <w:tcBorders>
              <w:top w:val="nil"/>
              <w:left w:val="single" w:sz="4" w:space="0" w:color="auto"/>
              <w:bottom w:val="single" w:sz="4" w:space="0" w:color="auto"/>
              <w:right w:val="single" w:sz="4" w:space="0" w:color="auto"/>
            </w:tcBorders>
            <w:shd w:val="clear" w:color="auto" w:fill="auto"/>
            <w:noWrap/>
            <w:vAlign w:val="center"/>
          </w:tcPr>
          <w:p w14:paraId="30E3525D" w14:textId="77777777" w:rsidR="00FF63D6" w:rsidRPr="001430C8" w:rsidRDefault="00FF63D6" w:rsidP="00D73F59">
            <w:pPr>
              <w:jc w:val="center"/>
              <w:rPr>
                <w:rFonts w:asciiTheme="minorHAnsi" w:hAnsiTheme="minorHAnsi" w:cstheme="minorHAnsi"/>
                <w:sz w:val="24"/>
                <w:szCs w:val="24"/>
                <w:lang w:val="es-BO" w:eastAsia="es-BO"/>
              </w:rPr>
            </w:pPr>
          </w:p>
        </w:tc>
      </w:tr>
      <w:tr w:rsidR="001343D2" w:rsidRPr="001430C8" w14:paraId="23B17EDF" w14:textId="77777777" w:rsidTr="00BA55EC">
        <w:trPr>
          <w:trHeight w:val="1224"/>
        </w:trPr>
        <w:tc>
          <w:tcPr>
            <w:tcW w:w="533" w:type="dxa"/>
            <w:tcBorders>
              <w:top w:val="nil"/>
              <w:left w:val="nil"/>
              <w:bottom w:val="nil"/>
              <w:right w:val="nil"/>
            </w:tcBorders>
            <w:shd w:val="clear" w:color="auto" w:fill="auto"/>
            <w:noWrap/>
            <w:vAlign w:val="bottom"/>
            <w:hideMark/>
          </w:tcPr>
          <w:p w14:paraId="2E002374" w14:textId="77777777" w:rsidR="001343D2" w:rsidRPr="001430C8" w:rsidRDefault="001343D2" w:rsidP="001343D2">
            <w:pPr>
              <w:rPr>
                <w:rFonts w:asciiTheme="minorHAnsi" w:hAnsiTheme="minorHAnsi" w:cstheme="minorHAnsi"/>
                <w:b/>
                <w:bCs/>
                <w:sz w:val="24"/>
                <w:szCs w:val="24"/>
                <w:lang w:val="es-BO" w:eastAsia="es-BO"/>
              </w:rPr>
            </w:pPr>
          </w:p>
        </w:tc>
        <w:tc>
          <w:tcPr>
            <w:tcW w:w="2040" w:type="dxa"/>
            <w:tcBorders>
              <w:top w:val="nil"/>
              <w:left w:val="nil"/>
              <w:bottom w:val="nil"/>
              <w:right w:val="nil"/>
            </w:tcBorders>
          </w:tcPr>
          <w:p w14:paraId="2C834FC3" w14:textId="77777777" w:rsidR="001343D2" w:rsidRPr="001430C8" w:rsidRDefault="001343D2" w:rsidP="001343D2">
            <w:pPr>
              <w:rPr>
                <w:rFonts w:asciiTheme="minorHAnsi" w:hAnsiTheme="minorHAnsi" w:cstheme="minorHAnsi"/>
                <w:lang w:val="es-BO" w:eastAsia="es-BO"/>
              </w:rPr>
            </w:pPr>
          </w:p>
        </w:tc>
        <w:tc>
          <w:tcPr>
            <w:tcW w:w="6434" w:type="dxa"/>
            <w:gridSpan w:val="6"/>
            <w:tcBorders>
              <w:top w:val="nil"/>
              <w:left w:val="nil"/>
              <w:bottom w:val="nil"/>
              <w:right w:val="nil"/>
            </w:tcBorders>
            <w:shd w:val="clear" w:color="auto" w:fill="auto"/>
            <w:noWrap/>
            <w:vAlign w:val="bottom"/>
            <w:hideMark/>
          </w:tcPr>
          <w:p w14:paraId="565CF467" w14:textId="1A51A459" w:rsidR="001343D2" w:rsidRPr="001430C8" w:rsidRDefault="001343D2" w:rsidP="001343D2">
            <w:pPr>
              <w:rPr>
                <w:rFonts w:asciiTheme="minorHAnsi" w:hAnsiTheme="minorHAnsi" w:cstheme="minorHAnsi"/>
                <w:lang w:val="es-BO" w:eastAsia="es-BO"/>
              </w:rPr>
            </w:pPr>
          </w:p>
        </w:tc>
        <w:tc>
          <w:tcPr>
            <w:tcW w:w="916" w:type="dxa"/>
            <w:tcBorders>
              <w:top w:val="nil"/>
              <w:left w:val="nil"/>
              <w:bottom w:val="nil"/>
              <w:right w:val="nil"/>
            </w:tcBorders>
            <w:shd w:val="clear" w:color="auto" w:fill="auto"/>
            <w:vAlign w:val="bottom"/>
            <w:hideMark/>
          </w:tcPr>
          <w:p w14:paraId="4718F666" w14:textId="77777777" w:rsidR="001343D2" w:rsidRPr="001430C8" w:rsidRDefault="001343D2" w:rsidP="001343D2">
            <w:pPr>
              <w:jc w:val="center"/>
              <w:rPr>
                <w:rFonts w:asciiTheme="minorHAnsi" w:hAnsiTheme="minorHAnsi" w:cstheme="minorHAnsi"/>
                <w:lang w:val="es-BO" w:eastAsia="es-BO"/>
              </w:rPr>
            </w:pPr>
          </w:p>
        </w:tc>
      </w:tr>
      <w:tr w:rsidR="001343D2" w:rsidRPr="001430C8" w14:paraId="0349B583" w14:textId="77777777" w:rsidTr="00BA55EC">
        <w:trPr>
          <w:trHeight w:val="312"/>
        </w:trPr>
        <w:tc>
          <w:tcPr>
            <w:tcW w:w="533" w:type="dxa"/>
            <w:tcBorders>
              <w:top w:val="nil"/>
              <w:left w:val="nil"/>
              <w:bottom w:val="nil"/>
              <w:right w:val="nil"/>
            </w:tcBorders>
            <w:shd w:val="clear" w:color="auto" w:fill="auto"/>
            <w:noWrap/>
            <w:vAlign w:val="bottom"/>
            <w:hideMark/>
          </w:tcPr>
          <w:p w14:paraId="6B5D065A" w14:textId="77777777" w:rsidR="001343D2" w:rsidRPr="001430C8" w:rsidRDefault="001343D2" w:rsidP="001343D2">
            <w:pPr>
              <w:rPr>
                <w:rFonts w:asciiTheme="minorHAnsi" w:hAnsiTheme="minorHAnsi" w:cstheme="minorHAnsi"/>
                <w:lang w:val="es-BO" w:eastAsia="es-BO"/>
              </w:rPr>
            </w:pPr>
          </w:p>
        </w:tc>
        <w:tc>
          <w:tcPr>
            <w:tcW w:w="2040" w:type="dxa"/>
            <w:tcBorders>
              <w:top w:val="single" w:sz="4" w:space="0" w:color="auto"/>
              <w:left w:val="nil"/>
              <w:bottom w:val="nil"/>
              <w:right w:val="nil"/>
            </w:tcBorders>
          </w:tcPr>
          <w:p w14:paraId="0D39D961" w14:textId="77777777" w:rsidR="001343D2" w:rsidRPr="001430C8" w:rsidRDefault="001343D2" w:rsidP="001343D2">
            <w:pPr>
              <w:jc w:val="center"/>
              <w:rPr>
                <w:rFonts w:asciiTheme="minorHAnsi" w:hAnsiTheme="minorHAnsi" w:cstheme="minorHAnsi"/>
                <w:b/>
                <w:bCs/>
                <w:sz w:val="24"/>
                <w:szCs w:val="24"/>
                <w:lang w:val="es-BO" w:eastAsia="es-BO"/>
              </w:rPr>
            </w:pPr>
          </w:p>
        </w:tc>
        <w:tc>
          <w:tcPr>
            <w:tcW w:w="6434" w:type="dxa"/>
            <w:gridSpan w:val="6"/>
            <w:tcBorders>
              <w:top w:val="single" w:sz="4" w:space="0" w:color="auto"/>
              <w:left w:val="nil"/>
              <w:bottom w:val="nil"/>
              <w:right w:val="nil"/>
            </w:tcBorders>
            <w:shd w:val="clear" w:color="auto" w:fill="auto"/>
            <w:noWrap/>
            <w:hideMark/>
          </w:tcPr>
          <w:p w14:paraId="6AC9A6A0" w14:textId="4497C3A8" w:rsidR="001343D2" w:rsidRPr="001430C8" w:rsidRDefault="001343D2" w:rsidP="001343D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916" w:type="dxa"/>
            <w:tcBorders>
              <w:top w:val="nil"/>
              <w:left w:val="nil"/>
              <w:bottom w:val="nil"/>
              <w:right w:val="nil"/>
            </w:tcBorders>
            <w:shd w:val="clear" w:color="auto" w:fill="auto"/>
            <w:vAlign w:val="bottom"/>
            <w:hideMark/>
          </w:tcPr>
          <w:p w14:paraId="550A32BF" w14:textId="77777777" w:rsidR="001343D2" w:rsidRPr="001430C8" w:rsidRDefault="001343D2" w:rsidP="001343D2">
            <w:pPr>
              <w:jc w:val="center"/>
              <w:rPr>
                <w:rFonts w:asciiTheme="minorHAnsi" w:hAnsiTheme="minorHAnsi" w:cstheme="minorHAnsi"/>
                <w:b/>
                <w:bCs/>
                <w:sz w:val="24"/>
                <w:szCs w:val="24"/>
                <w:lang w:val="es-BO" w:eastAsia="es-BO"/>
              </w:rPr>
            </w:pPr>
          </w:p>
        </w:tc>
      </w:tr>
      <w:tr w:rsidR="001343D2" w:rsidRPr="001430C8" w14:paraId="3D2C8EAF" w14:textId="77777777" w:rsidTr="00BA55EC">
        <w:trPr>
          <w:trHeight w:val="312"/>
        </w:trPr>
        <w:tc>
          <w:tcPr>
            <w:tcW w:w="533" w:type="dxa"/>
            <w:tcBorders>
              <w:top w:val="nil"/>
              <w:left w:val="nil"/>
              <w:bottom w:val="nil"/>
              <w:right w:val="nil"/>
            </w:tcBorders>
            <w:shd w:val="clear" w:color="auto" w:fill="auto"/>
            <w:noWrap/>
            <w:vAlign w:val="bottom"/>
            <w:hideMark/>
          </w:tcPr>
          <w:p w14:paraId="3DC51A30" w14:textId="77777777" w:rsidR="001343D2" w:rsidRPr="001430C8" w:rsidRDefault="001343D2" w:rsidP="001343D2">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4D8A74BD" w14:textId="77777777" w:rsidR="001343D2" w:rsidRPr="001430C8" w:rsidRDefault="001343D2" w:rsidP="001343D2">
            <w:pPr>
              <w:rPr>
                <w:rFonts w:asciiTheme="minorHAnsi" w:hAnsiTheme="minorHAnsi" w:cstheme="minorHAnsi"/>
                <w:lang w:val="es-BO" w:eastAsia="es-BO"/>
              </w:rPr>
            </w:pPr>
          </w:p>
        </w:tc>
        <w:tc>
          <w:tcPr>
            <w:tcW w:w="601" w:type="dxa"/>
            <w:tcBorders>
              <w:top w:val="nil"/>
              <w:left w:val="nil"/>
              <w:bottom w:val="nil"/>
              <w:right w:val="nil"/>
            </w:tcBorders>
            <w:shd w:val="clear" w:color="auto" w:fill="auto"/>
            <w:noWrap/>
            <w:vAlign w:val="bottom"/>
            <w:hideMark/>
          </w:tcPr>
          <w:p w14:paraId="53AD4436" w14:textId="77777777" w:rsidR="001343D2" w:rsidRPr="001430C8" w:rsidRDefault="001343D2" w:rsidP="001343D2">
            <w:pPr>
              <w:rPr>
                <w:rFonts w:asciiTheme="minorHAnsi" w:hAnsiTheme="minorHAnsi" w:cstheme="minorHAnsi"/>
                <w:lang w:val="es-BO" w:eastAsia="es-BO"/>
              </w:rPr>
            </w:pPr>
          </w:p>
        </w:tc>
        <w:tc>
          <w:tcPr>
            <w:tcW w:w="1024" w:type="dxa"/>
            <w:tcBorders>
              <w:top w:val="nil"/>
              <w:left w:val="nil"/>
              <w:bottom w:val="nil"/>
              <w:right w:val="nil"/>
            </w:tcBorders>
            <w:shd w:val="clear" w:color="auto" w:fill="auto"/>
            <w:noWrap/>
            <w:vAlign w:val="bottom"/>
            <w:hideMark/>
          </w:tcPr>
          <w:p w14:paraId="391EA562" w14:textId="77777777" w:rsidR="001343D2" w:rsidRPr="001430C8" w:rsidRDefault="001343D2" w:rsidP="001343D2">
            <w:pPr>
              <w:rPr>
                <w:rFonts w:asciiTheme="minorHAnsi" w:hAnsiTheme="minorHAnsi" w:cstheme="minorHAnsi"/>
                <w:lang w:val="es-BO" w:eastAsia="es-BO"/>
              </w:rPr>
            </w:pPr>
          </w:p>
        </w:tc>
        <w:tc>
          <w:tcPr>
            <w:tcW w:w="2039" w:type="dxa"/>
            <w:gridSpan w:val="2"/>
            <w:tcBorders>
              <w:top w:val="nil"/>
              <w:left w:val="nil"/>
              <w:bottom w:val="nil"/>
              <w:right w:val="nil"/>
            </w:tcBorders>
          </w:tcPr>
          <w:p w14:paraId="7CF19285" w14:textId="77777777" w:rsidR="001343D2" w:rsidRPr="001430C8" w:rsidRDefault="001343D2" w:rsidP="001343D2">
            <w:pPr>
              <w:rPr>
                <w:rFonts w:asciiTheme="minorHAnsi" w:hAnsiTheme="minorHAnsi" w:cstheme="minorHAnsi"/>
                <w:lang w:val="es-BO" w:eastAsia="es-BO"/>
              </w:rPr>
            </w:pPr>
          </w:p>
        </w:tc>
        <w:tc>
          <w:tcPr>
            <w:tcW w:w="1124" w:type="dxa"/>
            <w:tcBorders>
              <w:top w:val="nil"/>
              <w:left w:val="nil"/>
              <w:bottom w:val="nil"/>
              <w:right w:val="nil"/>
            </w:tcBorders>
            <w:shd w:val="clear" w:color="auto" w:fill="auto"/>
            <w:vAlign w:val="bottom"/>
            <w:hideMark/>
          </w:tcPr>
          <w:p w14:paraId="67BB6B4E" w14:textId="7F550D71" w:rsidR="001343D2" w:rsidRPr="001430C8" w:rsidRDefault="001343D2" w:rsidP="001343D2">
            <w:pPr>
              <w:rPr>
                <w:rFonts w:asciiTheme="minorHAnsi" w:hAnsiTheme="minorHAnsi" w:cstheme="minorHAnsi"/>
                <w:lang w:val="es-BO" w:eastAsia="es-BO"/>
              </w:rPr>
            </w:pPr>
          </w:p>
        </w:tc>
        <w:tc>
          <w:tcPr>
            <w:tcW w:w="916" w:type="dxa"/>
            <w:tcBorders>
              <w:top w:val="nil"/>
              <w:left w:val="nil"/>
              <w:bottom w:val="nil"/>
              <w:right w:val="nil"/>
            </w:tcBorders>
            <w:shd w:val="clear" w:color="auto" w:fill="auto"/>
            <w:vAlign w:val="bottom"/>
            <w:hideMark/>
          </w:tcPr>
          <w:p w14:paraId="1C106CD9" w14:textId="77777777" w:rsidR="001343D2" w:rsidRPr="001430C8" w:rsidRDefault="001343D2" w:rsidP="001343D2">
            <w:pPr>
              <w:rPr>
                <w:rFonts w:asciiTheme="minorHAnsi" w:hAnsiTheme="minorHAnsi" w:cstheme="minorHAnsi"/>
                <w:lang w:val="es-BO" w:eastAsia="es-BO"/>
              </w:rPr>
            </w:pPr>
          </w:p>
        </w:tc>
      </w:tr>
      <w:tr w:rsidR="001343D2" w:rsidRPr="001430C8" w14:paraId="2AF60DF4" w14:textId="77777777" w:rsidTr="00BA55EC">
        <w:trPr>
          <w:trHeight w:val="312"/>
        </w:trPr>
        <w:tc>
          <w:tcPr>
            <w:tcW w:w="4219" w:type="dxa"/>
            <w:gridSpan w:val="3"/>
            <w:tcBorders>
              <w:top w:val="nil"/>
              <w:left w:val="nil"/>
              <w:bottom w:val="nil"/>
              <w:right w:val="nil"/>
            </w:tcBorders>
            <w:shd w:val="clear" w:color="auto" w:fill="auto"/>
            <w:noWrap/>
            <w:vAlign w:val="bottom"/>
            <w:hideMark/>
          </w:tcPr>
          <w:p w14:paraId="716A9ED8" w14:textId="77777777" w:rsidR="001343D2" w:rsidRPr="001430C8" w:rsidRDefault="001343D2" w:rsidP="001343D2">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211" w:type="dxa"/>
            <w:gridSpan w:val="3"/>
            <w:tcBorders>
              <w:top w:val="single" w:sz="4" w:space="0" w:color="auto"/>
              <w:left w:val="single" w:sz="4" w:space="0" w:color="auto"/>
              <w:bottom w:val="single" w:sz="4" w:space="0" w:color="auto"/>
              <w:right w:val="single" w:sz="4" w:space="0" w:color="auto"/>
            </w:tcBorders>
          </w:tcPr>
          <w:p w14:paraId="3A879090" w14:textId="77777777" w:rsidR="001343D2" w:rsidRPr="001430C8" w:rsidRDefault="001343D2" w:rsidP="001343D2">
            <w:pPr>
              <w:jc w:val="center"/>
              <w:rPr>
                <w:rFonts w:asciiTheme="minorHAnsi" w:hAnsiTheme="minorHAnsi" w:cstheme="minorHAnsi"/>
                <w:sz w:val="24"/>
                <w:szCs w:val="24"/>
                <w:lang w:val="es-BO" w:eastAsia="es-BO"/>
              </w:rPr>
            </w:pPr>
          </w:p>
        </w:tc>
        <w:tc>
          <w:tcPr>
            <w:tcW w:w="2577"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5A8EFCDD" w:rsidR="001343D2" w:rsidRPr="001430C8" w:rsidRDefault="001343D2" w:rsidP="001343D2">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916" w:type="dxa"/>
            <w:tcBorders>
              <w:top w:val="nil"/>
              <w:left w:val="nil"/>
              <w:bottom w:val="nil"/>
              <w:right w:val="nil"/>
            </w:tcBorders>
            <w:shd w:val="clear" w:color="auto" w:fill="auto"/>
            <w:vAlign w:val="bottom"/>
            <w:hideMark/>
          </w:tcPr>
          <w:p w14:paraId="5CF48097" w14:textId="77777777" w:rsidR="001343D2" w:rsidRPr="001430C8" w:rsidRDefault="001343D2" w:rsidP="001343D2">
            <w:pPr>
              <w:jc w:val="center"/>
              <w:rPr>
                <w:rFonts w:asciiTheme="minorHAnsi" w:hAnsiTheme="minorHAnsi" w:cstheme="minorHAnsi"/>
                <w:sz w:val="24"/>
                <w:szCs w:val="24"/>
                <w:lang w:val="es-BO" w:eastAsia="es-BO"/>
              </w:rPr>
            </w:pPr>
          </w:p>
        </w:tc>
      </w:tr>
      <w:tr w:rsidR="001343D2" w:rsidRPr="001430C8" w14:paraId="7E37453E" w14:textId="77777777" w:rsidTr="00BA55EC">
        <w:trPr>
          <w:trHeight w:val="312"/>
        </w:trPr>
        <w:tc>
          <w:tcPr>
            <w:tcW w:w="533" w:type="dxa"/>
            <w:tcBorders>
              <w:top w:val="nil"/>
              <w:left w:val="nil"/>
              <w:bottom w:val="nil"/>
              <w:right w:val="nil"/>
            </w:tcBorders>
            <w:shd w:val="clear" w:color="auto" w:fill="auto"/>
            <w:noWrap/>
            <w:vAlign w:val="bottom"/>
            <w:hideMark/>
          </w:tcPr>
          <w:p w14:paraId="3C820F1A" w14:textId="77777777" w:rsidR="001343D2" w:rsidRPr="001430C8" w:rsidRDefault="001343D2" w:rsidP="001343D2">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648A1A88" w14:textId="77777777" w:rsidR="001343D2" w:rsidRPr="001430C8" w:rsidRDefault="001343D2" w:rsidP="001343D2">
            <w:pPr>
              <w:rPr>
                <w:rFonts w:asciiTheme="minorHAnsi" w:hAnsiTheme="minorHAnsi" w:cstheme="minorHAnsi"/>
                <w:lang w:val="es-BO" w:eastAsia="es-BO"/>
              </w:rPr>
            </w:pPr>
          </w:p>
        </w:tc>
        <w:tc>
          <w:tcPr>
            <w:tcW w:w="601" w:type="dxa"/>
            <w:tcBorders>
              <w:top w:val="nil"/>
              <w:left w:val="nil"/>
              <w:bottom w:val="nil"/>
              <w:right w:val="nil"/>
            </w:tcBorders>
            <w:shd w:val="clear" w:color="auto" w:fill="auto"/>
            <w:noWrap/>
            <w:vAlign w:val="bottom"/>
            <w:hideMark/>
          </w:tcPr>
          <w:p w14:paraId="2128B531" w14:textId="77777777" w:rsidR="001343D2" w:rsidRPr="001430C8" w:rsidRDefault="001343D2" w:rsidP="001343D2">
            <w:pPr>
              <w:rPr>
                <w:rFonts w:asciiTheme="minorHAnsi" w:hAnsiTheme="minorHAnsi" w:cstheme="minorHAnsi"/>
                <w:lang w:val="es-BO" w:eastAsia="es-BO"/>
              </w:rPr>
            </w:pPr>
          </w:p>
        </w:tc>
        <w:tc>
          <w:tcPr>
            <w:tcW w:w="1024" w:type="dxa"/>
            <w:tcBorders>
              <w:top w:val="nil"/>
              <w:left w:val="nil"/>
              <w:bottom w:val="nil"/>
              <w:right w:val="nil"/>
            </w:tcBorders>
            <w:shd w:val="clear" w:color="auto" w:fill="auto"/>
            <w:noWrap/>
            <w:vAlign w:val="bottom"/>
            <w:hideMark/>
          </w:tcPr>
          <w:p w14:paraId="31BBCDDA" w14:textId="77777777" w:rsidR="001343D2" w:rsidRPr="001430C8" w:rsidRDefault="001343D2" w:rsidP="001343D2">
            <w:pPr>
              <w:rPr>
                <w:rFonts w:asciiTheme="minorHAnsi" w:hAnsiTheme="minorHAnsi" w:cstheme="minorHAnsi"/>
                <w:lang w:val="es-BO" w:eastAsia="es-BO"/>
              </w:rPr>
            </w:pPr>
          </w:p>
        </w:tc>
        <w:tc>
          <w:tcPr>
            <w:tcW w:w="2039" w:type="dxa"/>
            <w:gridSpan w:val="2"/>
            <w:tcBorders>
              <w:top w:val="nil"/>
              <w:left w:val="nil"/>
              <w:bottom w:val="nil"/>
              <w:right w:val="nil"/>
            </w:tcBorders>
          </w:tcPr>
          <w:p w14:paraId="0C4F93DA" w14:textId="77777777" w:rsidR="001343D2" w:rsidRPr="001430C8" w:rsidRDefault="001343D2" w:rsidP="001343D2">
            <w:pPr>
              <w:rPr>
                <w:rFonts w:asciiTheme="minorHAnsi" w:hAnsiTheme="minorHAnsi" w:cstheme="minorHAnsi"/>
                <w:lang w:val="es-BO" w:eastAsia="es-BO"/>
              </w:rPr>
            </w:pPr>
          </w:p>
        </w:tc>
        <w:tc>
          <w:tcPr>
            <w:tcW w:w="1124" w:type="dxa"/>
            <w:tcBorders>
              <w:top w:val="nil"/>
              <w:left w:val="nil"/>
              <w:bottom w:val="nil"/>
              <w:right w:val="nil"/>
            </w:tcBorders>
            <w:shd w:val="clear" w:color="auto" w:fill="auto"/>
            <w:vAlign w:val="bottom"/>
            <w:hideMark/>
          </w:tcPr>
          <w:p w14:paraId="0CD4EEC1" w14:textId="7DC1BBD3" w:rsidR="001343D2" w:rsidRPr="001430C8" w:rsidRDefault="001343D2" w:rsidP="001343D2">
            <w:pPr>
              <w:rPr>
                <w:rFonts w:asciiTheme="minorHAnsi" w:hAnsiTheme="minorHAnsi" w:cstheme="minorHAnsi"/>
                <w:lang w:val="es-BO" w:eastAsia="es-BO"/>
              </w:rPr>
            </w:pPr>
          </w:p>
        </w:tc>
        <w:tc>
          <w:tcPr>
            <w:tcW w:w="916" w:type="dxa"/>
            <w:tcBorders>
              <w:top w:val="nil"/>
              <w:left w:val="nil"/>
              <w:bottom w:val="nil"/>
              <w:right w:val="nil"/>
            </w:tcBorders>
            <w:shd w:val="clear" w:color="auto" w:fill="auto"/>
            <w:vAlign w:val="bottom"/>
            <w:hideMark/>
          </w:tcPr>
          <w:p w14:paraId="5FD80B52" w14:textId="77777777" w:rsidR="001343D2" w:rsidRPr="001430C8" w:rsidRDefault="001343D2" w:rsidP="001343D2">
            <w:pPr>
              <w:rPr>
                <w:rFonts w:asciiTheme="minorHAnsi" w:hAnsiTheme="minorHAnsi" w:cstheme="minorHAnsi"/>
                <w:lang w:val="es-BO" w:eastAsia="es-BO"/>
              </w:rPr>
            </w:pPr>
          </w:p>
        </w:tc>
      </w:tr>
      <w:tr w:rsidR="001343D2" w:rsidRPr="001430C8" w14:paraId="47EFC616" w14:textId="77777777" w:rsidTr="00BA55EC">
        <w:trPr>
          <w:trHeight w:val="495"/>
        </w:trPr>
        <w:tc>
          <w:tcPr>
            <w:tcW w:w="533" w:type="dxa"/>
            <w:tcBorders>
              <w:top w:val="nil"/>
              <w:left w:val="nil"/>
              <w:bottom w:val="nil"/>
              <w:right w:val="nil"/>
            </w:tcBorders>
            <w:shd w:val="clear" w:color="auto" w:fill="auto"/>
            <w:noWrap/>
            <w:vAlign w:val="bottom"/>
            <w:hideMark/>
          </w:tcPr>
          <w:p w14:paraId="2968506A" w14:textId="77777777" w:rsidR="001343D2" w:rsidRPr="001430C8" w:rsidRDefault="001343D2" w:rsidP="001343D2">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vAlign w:val="bottom"/>
            <w:hideMark/>
          </w:tcPr>
          <w:p w14:paraId="21E1B3C6" w14:textId="77777777" w:rsidR="001343D2" w:rsidRPr="001430C8" w:rsidRDefault="001343D2" w:rsidP="001343D2">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601" w:type="dxa"/>
            <w:tcBorders>
              <w:top w:val="nil"/>
              <w:left w:val="nil"/>
              <w:bottom w:val="nil"/>
              <w:right w:val="nil"/>
            </w:tcBorders>
            <w:shd w:val="clear" w:color="auto" w:fill="auto"/>
            <w:noWrap/>
            <w:vAlign w:val="bottom"/>
            <w:hideMark/>
          </w:tcPr>
          <w:p w14:paraId="6ABA6E6C" w14:textId="77777777" w:rsidR="001343D2" w:rsidRPr="001430C8" w:rsidRDefault="001343D2" w:rsidP="001343D2">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024" w:type="dxa"/>
            <w:tcBorders>
              <w:top w:val="nil"/>
              <w:left w:val="nil"/>
              <w:bottom w:val="nil"/>
              <w:right w:val="nil"/>
            </w:tcBorders>
            <w:shd w:val="clear" w:color="auto" w:fill="auto"/>
            <w:noWrap/>
            <w:vAlign w:val="bottom"/>
            <w:hideMark/>
          </w:tcPr>
          <w:p w14:paraId="0D2B079E" w14:textId="77777777" w:rsidR="001343D2" w:rsidRPr="001430C8" w:rsidRDefault="001343D2" w:rsidP="001343D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039" w:type="dxa"/>
            <w:gridSpan w:val="2"/>
            <w:tcBorders>
              <w:top w:val="nil"/>
              <w:left w:val="nil"/>
              <w:bottom w:val="nil"/>
              <w:right w:val="nil"/>
            </w:tcBorders>
          </w:tcPr>
          <w:p w14:paraId="4F6E93F2" w14:textId="77777777" w:rsidR="001343D2" w:rsidRPr="001430C8" w:rsidRDefault="001343D2" w:rsidP="001343D2">
            <w:pPr>
              <w:rPr>
                <w:rFonts w:asciiTheme="minorHAnsi" w:hAnsiTheme="minorHAnsi" w:cstheme="minorHAnsi"/>
                <w:b/>
                <w:bCs/>
                <w:sz w:val="24"/>
                <w:szCs w:val="24"/>
                <w:lang w:val="es-BO" w:eastAsia="es-BO"/>
              </w:rPr>
            </w:pPr>
          </w:p>
        </w:tc>
        <w:tc>
          <w:tcPr>
            <w:tcW w:w="1124" w:type="dxa"/>
            <w:tcBorders>
              <w:top w:val="nil"/>
              <w:left w:val="nil"/>
              <w:bottom w:val="nil"/>
              <w:right w:val="nil"/>
            </w:tcBorders>
            <w:shd w:val="clear" w:color="auto" w:fill="auto"/>
            <w:noWrap/>
            <w:vAlign w:val="bottom"/>
            <w:hideMark/>
          </w:tcPr>
          <w:p w14:paraId="46CFFED5" w14:textId="6B630711" w:rsidR="001343D2" w:rsidRPr="001430C8" w:rsidRDefault="001343D2" w:rsidP="001343D2">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623999">
              <w:rPr>
                <w:rFonts w:asciiTheme="minorHAnsi" w:hAnsiTheme="minorHAnsi" w:cstheme="minorHAnsi"/>
                <w:b/>
                <w:bCs/>
                <w:sz w:val="24"/>
                <w:szCs w:val="24"/>
                <w:lang w:val="es-BO" w:eastAsia="es-BO"/>
              </w:rPr>
              <w:t>4</w:t>
            </w:r>
          </w:p>
        </w:tc>
        <w:tc>
          <w:tcPr>
            <w:tcW w:w="916" w:type="dxa"/>
            <w:tcBorders>
              <w:top w:val="nil"/>
              <w:left w:val="nil"/>
              <w:bottom w:val="nil"/>
              <w:right w:val="nil"/>
            </w:tcBorders>
            <w:shd w:val="clear" w:color="auto" w:fill="auto"/>
            <w:vAlign w:val="bottom"/>
            <w:hideMark/>
          </w:tcPr>
          <w:p w14:paraId="34700154" w14:textId="77777777" w:rsidR="001343D2" w:rsidRPr="001430C8" w:rsidRDefault="001343D2" w:rsidP="001343D2">
            <w:pPr>
              <w:rPr>
                <w:rFonts w:asciiTheme="minorHAnsi" w:hAnsiTheme="minorHAnsi" w:cstheme="minorHAnsi"/>
                <w:b/>
                <w:bCs/>
                <w:sz w:val="24"/>
                <w:szCs w:val="24"/>
                <w:lang w:val="es-BO" w:eastAsia="es-BO"/>
              </w:rPr>
            </w:pPr>
          </w:p>
        </w:tc>
      </w:tr>
      <w:tr w:rsidR="001343D2" w:rsidRPr="001430C8" w14:paraId="108A9555" w14:textId="77777777" w:rsidTr="00BA55EC">
        <w:trPr>
          <w:trHeight w:val="288"/>
        </w:trPr>
        <w:tc>
          <w:tcPr>
            <w:tcW w:w="533" w:type="dxa"/>
            <w:tcBorders>
              <w:top w:val="nil"/>
              <w:left w:val="nil"/>
              <w:bottom w:val="nil"/>
              <w:right w:val="nil"/>
            </w:tcBorders>
            <w:shd w:val="clear" w:color="auto" w:fill="auto"/>
            <w:noWrap/>
            <w:vAlign w:val="bottom"/>
            <w:hideMark/>
          </w:tcPr>
          <w:p w14:paraId="548F1A46" w14:textId="77777777" w:rsidR="001343D2" w:rsidRPr="001430C8" w:rsidRDefault="001343D2" w:rsidP="001343D2">
            <w:pPr>
              <w:rPr>
                <w:rFonts w:asciiTheme="minorHAnsi" w:hAnsiTheme="minorHAnsi" w:cstheme="minorHAnsi"/>
                <w:lang w:val="es-BO" w:eastAsia="es-BO"/>
              </w:rPr>
            </w:pPr>
          </w:p>
        </w:tc>
        <w:tc>
          <w:tcPr>
            <w:tcW w:w="3686" w:type="dxa"/>
            <w:gridSpan w:val="2"/>
            <w:tcBorders>
              <w:top w:val="nil"/>
              <w:left w:val="nil"/>
              <w:bottom w:val="nil"/>
              <w:right w:val="nil"/>
            </w:tcBorders>
            <w:shd w:val="clear" w:color="auto" w:fill="auto"/>
            <w:noWrap/>
            <w:vAlign w:val="bottom"/>
            <w:hideMark/>
          </w:tcPr>
          <w:p w14:paraId="10EFD8EF" w14:textId="77777777" w:rsidR="001343D2" w:rsidRPr="001430C8" w:rsidRDefault="001343D2" w:rsidP="001343D2">
            <w:pPr>
              <w:rPr>
                <w:rFonts w:asciiTheme="minorHAnsi" w:hAnsiTheme="minorHAnsi" w:cstheme="minorHAnsi"/>
                <w:lang w:val="es-BO" w:eastAsia="es-BO"/>
              </w:rPr>
            </w:pPr>
          </w:p>
        </w:tc>
        <w:tc>
          <w:tcPr>
            <w:tcW w:w="601" w:type="dxa"/>
            <w:tcBorders>
              <w:top w:val="nil"/>
              <w:left w:val="nil"/>
              <w:bottom w:val="nil"/>
              <w:right w:val="nil"/>
            </w:tcBorders>
            <w:shd w:val="clear" w:color="auto" w:fill="auto"/>
            <w:noWrap/>
            <w:vAlign w:val="bottom"/>
            <w:hideMark/>
          </w:tcPr>
          <w:p w14:paraId="5C61F2B5" w14:textId="77777777" w:rsidR="001343D2" w:rsidRPr="001430C8" w:rsidRDefault="001343D2" w:rsidP="001343D2">
            <w:pPr>
              <w:rPr>
                <w:rFonts w:asciiTheme="minorHAnsi" w:hAnsiTheme="minorHAnsi" w:cstheme="minorHAnsi"/>
                <w:lang w:val="es-BO" w:eastAsia="es-BO"/>
              </w:rPr>
            </w:pPr>
          </w:p>
        </w:tc>
        <w:tc>
          <w:tcPr>
            <w:tcW w:w="1024" w:type="dxa"/>
            <w:tcBorders>
              <w:top w:val="nil"/>
              <w:left w:val="nil"/>
              <w:bottom w:val="nil"/>
              <w:right w:val="nil"/>
            </w:tcBorders>
            <w:shd w:val="clear" w:color="auto" w:fill="auto"/>
            <w:noWrap/>
            <w:vAlign w:val="bottom"/>
            <w:hideMark/>
          </w:tcPr>
          <w:p w14:paraId="34A8F833" w14:textId="77777777" w:rsidR="001343D2" w:rsidRPr="001430C8" w:rsidRDefault="001343D2" w:rsidP="001343D2">
            <w:pPr>
              <w:rPr>
                <w:rFonts w:asciiTheme="minorHAnsi" w:hAnsiTheme="minorHAnsi" w:cstheme="minorHAnsi"/>
                <w:lang w:val="es-BO" w:eastAsia="es-BO"/>
              </w:rPr>
            </w:pPr>
          </w:p>
        </w:tc>
        <w:tc>
          <w:tcPr>
            <w:tcW w:w="2039" w:type="dxa"/>
            <w:gridSpan w:val="2"/>
            <w:tcBorders>
              <w:top w:val="nil"/>
              <w:left w:val="nil"/>
              <w:bottom w:val="nil"/>
              <w:right w:val="nil"/>
            </w:tcBorders>
          </w:tcPr>
          <w:p w14:paraId="75C9D936" w14:textId="77777777" w:rsidR="001343D2" w:rsidRPr="001430C8" w:rsidRDefault="001343D2" w:rsidP="001343D2">
            <w:pPr>
              <w:rPr>
                <w:rFonts w:asciiTheme="minorHAnsi" w:hAnsiTheme="minorHAnsi" w:cstheme="minorHAnsi"/>
                <w:lang w:val="es-BO" w:eastAsia="es-BO"/>
              </w:rPr>
            </w:pPr>
          </w:p>
        </w:tc>
        <w:tc>
          <w:tcPr>
            <w:tcW w:w="1124" w:type="dxa"/>
            <w:tcBorders>
              <w:top w:val="nil"/>
              <w:left w:val="nil"/>
              <w:bottom w:val="nil"/>
              <w:right w:val="nil"/>
            </w:tcBorders>
            <w:shd w:val="clear" w:color="auto" w:fill="auto"/>
            <w:vAlign w:val="bottom"/>
            <w:hideMark/>
          </w:tcPr>
          <w:p w14:paraId="51468C53" w14:textId="602E92FD" w:rsidR="001343D2" w:rsidRPr="001430C8" w:rsidRDefault="001343D2" w:rsidP="001343D2">
            <w:pPr>
              <w:rPr>
                <w:rFonts w:asciiTheme="minorHAnsi" w:hAnsiTheme="minorHAnsi" w:cstheme="minorHAnsi"/>
                <w:lang w:val="es-BO" w:eastAsia="es-BO"/>
              </w:rPr>
            </w:pPr>
          </w:p>
        </w:tc>
        <w:tc>
          <w:tcPr>
            <w:tcW w:w="916" w:type="dxa"/>
            <w:tcBorders>
              <w:top w:val="nil"/>
              <w:left w:val="nil"/>
              <w:bottom w:val="nil"/>
              <w:right w:val="nil"/>
            </w:tcBorders>
            <w:shd w:val="clear" w:color="auto" w:fill="auto"/>
            <w:vAlign w:val="bottom"/>
            <w:hideMark/>
          </w:tcPr>
          <w:p w14:paraId="1A823727" w14:textId="77777777" w:rsidR="001343D2" w:rsidRPr="001430C8" w:rsidRDefault="001343D2" w:rsidP="001343D2">
            <w:pPr>
              <w:rPr>
                <w:rFonts w:asciiTheme="minorHAnsi" w:hAnsiTheme="minorHAnsi" w:cstheme="minorHAnsi"/>
                <w:lang w:val="es-BO" w:eastAsia="es-BO"/>
              </w:rPr>
            </w:pPr>
          </w:p>
        </w:tc>
      </w:tr>
    </w:tbl>
    <w:p w14:paraId="09A726D9" w14:textId="174F5345" w:rsidR="003C58AF" w:rsidRDefault="003C58AF" w:rsidP="00540D23">
      <w:pPr>
        <w:shd w:val="clear" w:color="auto" w:fill="FFFFFF"/>
        <w:jc w:val="both"/>
        <w:rPr>
          <w:rFonts w:asciiTheme="minorHAnsi" w:hAnsiTheme="minorHAnsi" w:cstheme="minorHAnsi"/>
          <w:bCs/>
          <w:sz w:val="22"/>
          <w:szCs w:val="22"/>
        </w:rPr>
      </w:pPr>
    </w:p>
    <w:sectPr w:rsidR="003C58AF">
      <w:headerReference w:type="default" r:id="rId16"/>
      <w:footerReference w:type="default" r:id="rId17"/>
      <w:footerReference w:type="first" r:id="rId18"/>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8DE35" w14:textId="77777777" w:rsidR="008349F7" w:rsidRDefault="008349F7">
      <w:r>
        <w:separator/>
      </w:r>
    </w:p>
  </w:endnote>
  <w:endnote w:type="continuationSeparator" w:id="0">
    <w:p w14:paraId="305AA6FC" w14:textId="77777777" w:rsidR="008349F7" w:rsidRDefault="0083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3A9495C6" w14:textId="77777777" w:rsidR="003C58AF" w:rsidRDefault="00E325C3">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142A079" w14:textId="77777777" w:rsidR="003C58AF" w:rsidRDefault="00E325C3">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0F292FE3" w14:textId="77777777" w:rsidR="003C58AF" w:rsidRDefault="00E325C3">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0EA5D" w14:textId="77777777" w:rsidR="008349F7" w:rsidRDefault="008349F7">
      <w:r>
        <w:separator/>
      </w:r>
    </w:p>
  </w:footnote>
  <w:footnote w:type="continuationSeparator" w:id="0">
    <w:p w14:paraId="0A6219CD" w14:textId="77777777" w:rsidR="008349F7" w:rsidRDefault="0083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3ACDB" w14:textId="77777777" w:rsidR="003C58AF" w:rsidRDefault="00E325C3">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4E79B1A6" wp14:editId="2DA10340">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364B2DC4" w14:textId="77777777" w:rsidR="003C58AF" w:rsidRDefault="003C58A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3C58AF" w14:paraId="65B64135" w14:textId="77777777">
      <w:trPr>
        <w:trHeight w:val="1392"/>
        <w:jc w:val="center"/>
      </w:trPr>
      <w:tc>
        <w:tcPr>
          <w:tcW w:w="2930" w:type="dxa"/>
          <w:vAlign w:val="center"/>
        </w:tcPr>
        <w:p w14:paraId="7D279ABB" w14:textId="77777777" w:rsidR="003C58AF" w:rsidRDefault="00E325C3">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7367F2AA" w14:textId="77777777" w:rsidR="003C58AF" w:rsidRDefault="00E325C3">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3C58AF" w:rsidRDefault="003C58AF">
          <w:pPr>
            <w:jc w:val="center"/>
            <w:rPr>
              <w:rFonts w:ascii="Calibri" w:hAnsi="Calibri" w:cs="Arial"/>
              <w:b/>
              <w:sz w:val="22"/>
              <w:szCs w:val="22"/>
            </w:rPr>
          </w:pPr>
        </w:p>
      </w:tc>
      <w:tc>
        <w:tcPr>
          <w:tcW w:w="1635" w:type="dxa"/>
          <w:vAlign w:val="center"/>
        </w:tcPr>
        <w:p w14:paraId="13B6C528" w14:textId="77777777" w:rsidR="003C58AF" w:rsidRDefault="003C58AF">
          <w:pPr>
            <w:jc w:val="center"/>
            <w:rPr>
              <w:rFonts w:ascii="Calibri" w:eastAsia="Arial Unicode MS" w:hAnsi="Calibri" w:cs="Arial"/>
              <w:b/>
              <w:sz w:val="22"/>
              <w:szCs w:val="22"/>
              <w:lang w:val="es-MX"/>
            </w:rPr>
          </w:pPr>
        </w:p>
      </w:tc>
    </w:tr>
  </w:tbl>
  <w:p w14:paraId="1BF07881" w14:textId="77777777" w:rsidR="003C58AF" w:rsidRDefault="003C58AF">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51B3A"/>
    <w:multiLevelType w:val="hybridMultilevel"/>
    <w:tmpl w:val="8056DF68"/>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 w15:restartNumberingAfterBreak="0">
    <w:nsid w:val="2C597D4F"/>
    <w:multiLevelType w:val="hybridMultilevel"/>
    <w:tmpl w:val="45BCBEFA"/>
    <w:lvl w:ilvl="0" w:tplc="400A0001">
      <w:start w:val="1"/>
      <w:numFmt w:val="bullet"/>
      <w:lvlText w:val=""/>
      <w:lvlJc w:val="left"/>
      <w:pPr>
        <w:ind w:left="1471" w:hanging="360"/>
      </w:pPr>
      <w:rPr>
        <w:rFonts w:ascii="Symbol" w:hAnsi="Symbol" w:hint="default"/>
      </w:rPr>
    </w:lvl>
    <w:lvl w:ilvl="1" w:tplc="400A0003" w:tentative="1">
      <w:start w:val="1"/>
      <w:numFmt w:val="bullet"/>
      <w:lvlText w:val="o"/>
      <w:lvlJc w:val="left"/>
      <w:pPr>
        <w:ind w:left="2191" w:hanging="360"/>
      </w:pPr>
      <w:rPr>
        <w:rFonts w:ascii="Courier New" w:hAnsi="Courier New" w:cs="Courier New" w:hint="default"/>
      </w:rPr>
    </w:lvl>
    <w:lvl w:ilvl="2" w:tplc="400A0005" w:tentative="1">
      <w:start w:val="1"/>
      <w:numFmt w:val="bullet"/>
      <w:lvlText w:val=""/>
      <w:lvlJc w:val="left"/>
      <w:pPr>
        <w:ind w:left="2911" w:hanging="360"/>
      </w:pPr>
      <w:rPr>
        <w:rFonts w:ascii="Wingdings" w:hAnsi="Wingdings" w:hint="default"/>
      </w:rPr>
    </w:lvl>
    <w:lvl w:ilvl="3" w:tplc="400A0001" w:tentative="1">
      <w:start w:val="1"/>
      <w:numFmt w:val="bullet"/>
      <w:lvlText w:val=""/>
      <w:lvlJc w:val="left"/>
      <w:pPr>
        <w:ind w:left="3631" w:hanging="360"/>
      </w:pPr>
      <w:rPr>
        <w:rFonts w:ascii="Symbol" w:hAnsi="Symbol" w:hint="default"/>
      </w:rPr>
    </w:lvl>
    <w:lvl w:ilvl="4" w:tplc="400A0003" w:tentative="1">
      <w:start w:val="1"/>
      <w:numFmt w:val="bullet"/>
      <w:lvlText w:val="o"/>
      <w:lvlJc w:val="left"/>
      <w:pPr>
        <w:ind w:left="4351" w:hanging="360"/>
      </w:pPr>
      <w:rPr>
        <w:rFonts w:ascii="Courier New" w:hAnsi="Courier New" w:cs="Courier New" w:hint="default"/>
      </w:rPr>
    </w:lvl>
    <w:lvl w:ilvl="5" w:tplc="400A0005" w:tentative="1">
      <w:start w:val="1"/>
      <w:numFmt w:val="bullet"/>
      <w:lvlText w:val=""/>
      <w:lvlJc w:val="left"/>
      <w:pPr>
        <w:ind w:left="5071" w:hanging="360"/>
      </w:pPr>
      <w:rPr>
        <w:rFonts w:ascii="Wingdings" w:hAnsi="Wingdings" w:hint="default"/>
      </w:rPr>
    </w:lvl>
    <w:lvl w:ilvl="6" w:tplc="400A0001" w:tentative="1">
      <w:start w:val="1"/>
      <w:numFmt w:val="bullet"/>
      <w:lvlText w:val=""/>
      <w:lvlJc w:val="left"/>
      <w:pPr>
        <w:ind w:left="5791" w:hanging="360"/>
      </w:pPr>
      <w:rPr>
        <w:rFonts w:ascii="Symbol" w:hAnsi="Symbol" w:hint="default"/>
      </w:rPr>
    </w:lvl>
    <w:lvl w:ilvl="7" w:tplc="400A0003" w:tentative="1">
      <w:start w:val="1"/>
      <w:numFmt w:val="bullet"/>
      <w:lvlText w:val="o"/>
      <w:lvlJc w:val="left"/>
      <w:pPr>
        <w:ind w:left="6511" w:hanging="360"/>
      </w:pPr>
      <w:rPr>
        <w:rFonts w:ascii="Courier New" w:hAnsi="Courier New" w:cs="Courier New" w:hint="default"/>
      </w:rPr>
    </w:lvl>
    <w:lvl w:ilvl="8" w:tplc="400A0005" w:tentative="1">
      <w:start w:val="1"/>
      <w:numFmt w:val="bullet"/>
      <w:lvlText w:val=""/>
      <w:lvlJc w:val="left"/>
      <w:pPr>
        <w:ind w:left="7231" w:hanging="360"/>
      </w:pPr>
      <w:rPr>
        <w:rFonts w:ascii="Wingdings" w:hAnsi="Wingdings" w:hint="default"/>
      </w:rPr>
    </w:lvl>
  </w:abstractNum>
  <w:abstractNum w:abstractNumId="3"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 w15:restartNumberingAfterBreak="0">
    <w:nsid w:val="2D944918"/>
    <w:multiLevelType w:val="hybridMultilevel"/>
    <w:tmpl w:val="D44E470A"/>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A412B3E8">
      <w:start w:val="1"/>
      <w:numFmt w:val="upperRoman"/>
      <w:lvlText w:val="%3."/>
      <w:lvlJc w:val="left"/>
      <w:pPr>
        <w:ind w:left="2700" w:hanging="720"/>
      </w:pPr>
      <w:rPr>
        <w:rFonts w:hint="default"/>
      </w:r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C8F06F1"/>
    <w:multiLevelType w:val="hybridMultilevel"/>
    <w:tmpl w:val="89ECA800"/>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 w15:restartNumberingAfterBreak="0">
    <w:nsid w:val="3F55574F"/>
    <w:multiLevelType w:val="hybridMultilevel"/>
    <w:tmpl w:val="7862EA80"/>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8" w15:restartNumberingAfterBreak="0">
    <w:nsid w:val="40B80829"/>
    <w:multiLevelType w:val="hybridMultilevel"/>
    <w:tmpl w:val="BC3E4284"/>
    <w:lvl w:ilvl="0" w:tplc="8E5ABBF8">
      <w:start w:val="1"/>
      <w:numFmt w:val="decimal"/>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9" w15:restartNumberingAfterBreak="0">
    <w:nsid w:val="44D26C5F"/>
    <w:multiLevelType w:val="hybridMultilevel"/>
    <w:tmpl w:val="39086A16"/>
    <w:lvl w:ilvl="0" w:tplc="C00C2FA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5DC59C2"/>
    <w:multiLevelType w:val="hybridMultilevel"/>
    <w:tmpl w:val="227EA090"/>
    <w:lvl w:ilvl="0" w:tplc="4C7A5C4E">
      <w:start w:val="1"/>
      <w:numFmt w:val="decimal"/>
      <w:lvlText w:val="%1."/>
      <w:lvlJc w:val="left"/>
      <w:pPr>
        <w:ind w:left="360" w:hanging="360"/>
      </w:pPr>
      <w:rPr>
        <w:rFonts w:asciiTheme="minorHAnsi" w:eastAsiaTheme="minorHAnsi" w:hAnsiTheme="minorHAnsi" w:cstheme="minorBidi"/>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A2B0BBB"/>
    <w:multiLevelType w:val="hybridMultilevel"/>
    <w:tmpl w:val="CE8C5B8A"/>
    <w:lvl w:ilvl="0" w:tplc="400A0011">
      <w:start w:val="1"/>
      <w:numFmt w:val="decimal"/>
      <w:lvlText w:val="%1)"/>
      <w:lvlJc w:val="left"/>
      <w:pPr>
        <w:ind w:left="1080" w:hanging="360"/>
      </w:pPr>
    </w:lvl>
    <w:lvl w:ilvl="1" w:tplc="400A0019">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2" w15:restartNumberingAfterBreak="0">
    <w:nsid w:val="4DEC2E3F"/>
    <w:multiLevelType w:val="hybridMultilevel"/>
    <w:tmpl w:val="CE8C5B8A"/>
    <w:lvl w:ilvl="0" w:tplc="400A0011">
      <w:start w:val="1"/>
      <w:numFmt w:val="decimal"/>
      <w:lvlText w:val="%1)"/>
      <w:lvlJc w:val="left"/>
      <w:pPr>
        <w:ind w:left="1080" w:hanging="360"/>
      </w:pPr>
    </w:lvl>
    <w:lvl w:ilvl="1" w:tplc="400A0019">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3" w15:restartNumberingAfterBreak="0">
    <w:nsid w:val="520D04AC"/>
    <w:multiLevelType w:val="hybridMultilevel"/>
    <w:tmpl w:val="89ECA800"/>
    <w:lvl w:ilvl="0" w:tplc="400A000F">
      <w:start w:val="1"/>
      <w:numFmt w:val="decimal"/>
      <w:lvlText w:val="%1."/>
      <w:lvlJc w:val="left"/>
      <w:pPr>
        <w:ind w:left="360" w:hanging="360"/>
      </w:p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14"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6" w15:restartNumberingAfterBreak="0">
    <w:nsid w:val="61B3586F"/>
    <w:multiLevelType w:val="hybridMultilevel"/>
    <w:tmpl w:val="8802547E"/>
    <w:lvl w:ilvl="0" w:tplc="400A000F">
      <w:start w:val="1"/>
      <w:numFmt w:val="decimal"/>
      <w:lvlText w:val="%1."/>
      <w:lvlJc w:val="left"/>
      <w:pPr>
        <w:ind w:left="785"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649C0AEA"/>
    <w:multiLevelType w:val="hybridMultilevel"/>
    <w:tmpl w:val="E7EA8A6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66907398"/>
    <w:multiLevelType w:val="hybridMultilevel"/>
    <w:tmpl w:val="7DA251E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68C80231"/>
    <w:multiLevelType w:val="hybridMultilevel"/>
    <w:tmpl w:val="AF10AC06"/>
    <w:lvl w:ilvl="0" w:tplc="400A0011">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69D438DA"/>
    <w:multiLevelType w:val="hybridMultilevel"/>
    <w:tmpl w:val="209EAB86"/>
    <w:lvl w:ilvl="0" w:tplc="9B1C02AE">
      <w:start w:val="3"/>
      <w:numFmt w:val="upperRoman"/>
      <w:lvlText w:val="%1."/>
      <w:lvlJc w:val="left"/>
      <w:pPr>
        <w:ind w:left="2700" w:hanging="720"/>
      </w:pPr>
      <w:rPr>
        <w:rFonts w:hint="default"/>
      </w:rPr>
    </w:lvl>
    <w:lvl w:ilvl="1" w:tplc="400A0019" w:tentative="1">
      <w:start w:val="1"/>
      <w:numFmt w:val="lowerLetter"/>
      <w:lvlText w:val="%2."/>
      <w:lvlJc w:val="left"/>
      <w:pPr>
        <w:ind w:left="3060" w:hanging="360"/>
      </w:pPr>
    </w:lvl>
    <w:lvl w:ilvl="2" w:tplc="400A001B" w:tentative="1">
      <w:start w:val="1"/>
      <w:numFmt w:val="lowerRoman"/>
      <w:lvlText w:val="%3."/>
      <w:lvlJc w:val="right"/>
      <w:pPr>
        <w:ind w:left="3780" w:hanging="180"/>
      </w:pPr>
    </w:lvl>
    <w:lvl w:ilvl="3" w:tplc="400A000F" w:tentative="1">
      <w:start w:val="1"/>
      <w:numFmt w:val="decimal"/>
      <w:lvlText w:val="%4."/>
      <w:lvlJc w:val="left"/>
      <w:pPr>
        <w:ind w:left="4500" w:hanging="360"/>
      </w:pPr>
    </w:lvl>
    <w:lvl w:ilvl="4" w:tplc="400A0019" w:tentative="1">
      <w:start w:val="1"/>
      <w:numFmt w:val="lowerLetter"/>
      <w:lvlText w:val="%5."/>
      <w:lvlJc w:val="left"/>
      <w:pPr>
        <w:ind w:left="5220" w:hanging="360"/>
      </w:pPr>
    </w:lvl>
    <w:lvl w:ilvl="5" w:tplc="400A001B" w:tentative="1">
      <w:start w:val="1"/>
      <w:numFmt w:val="lowerRoman"/>
      <w:lvlText w:val="%6."/>
      <w:lvlJc w:val="right"/>
      <w:pPr>
        <w:ind w:left="5940" w:hanging="180"/>
      </w:pPr>
    </w:lvl>
    <w:lvl w:ilvl="6" w:tplc="400A000F" w:tentative="1">
      <w:start w:val="1"/>
      <w:numFmt w:val="decimal"/>
      <w:lvlText w:val="%7."/>
      <w:lvlJc w:val="left"/>
      <w:pPr>
        <w:ind w:left="6660" w:hanging="360"/>
      </w:pPr>
    </w:lvl>
    <w:lvl w:ilvl="7" w:tplc="400A0019" w:tentative="1">
      <w:start w:val="1"/>
      <w:numFmt w:val="lowerLetter"/>
      <w:lvlText w:val="%8."/>
      <w:lvlJc w:val="left"/>
      <w:pPr>
        <w:ind w:left="7380" w:hanging="360"/>
      </w:pPr>
    </w:lvl>
    <w:lvl w:ilvl="8" w:tplc="400A001B" w:tentative="1">
      <w:start w:val="1"/>
      <w:numFmt w:val="lowerRoman"/>
      <w:lvlText w:val="%9."/>
      <w:lvlJc w:val="right"/>
      <w:pPr>
        <w:ind w:left="8100" w:hanging="180"/>
      </w:pPr>
    </w:lvl>
  </w:abstractNum>
  <w:abstractNum w:abstractNumId="22" w15:restartNumberingAfterBreak="0">
    <w:nsid w:val="6F9912B3"/>
    <w:multiLevelType w:val="hybridMultilevel"/>
    <w:tmpl w:val="07DCCA32"/>
    <w:lvl w:ilvl="0" w:tplc="9662A1BA">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75797E9C"/>
    <w:multiLevelType w:val="hybridMultilevel"/>
    <w:tmpl w:val="19AE95C6"/>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5" w15:restartNumberingAfterBreak="0">
    <w:nsid w:val="795A46C6"/>
    <w:multiLevelType w:val="hybridMultilevel"/>
    <w:tmpl w:val="39086A16"/>
    <w:lvl w:ilvl="0" w:tplc="C00C2FA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7EEB5A27"/>
    <w:multiLevelType w:val="hybridMultilevel"/>
    <w:tmpl w:val="65DAC9CA"/>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15"/>
  </w:num>
  <w:num w:numId="2">
    <w:abstractNumId w:val="5"/>
  </w:num>
  <w:num w:numId="3">
    <w:abstractNumId w:val="23"/>
  </w:num>
  <w:num w:numId="4">
    <w:abstractNumId w:val="3"/>
  </w:num>
  <w:num w:numId="5">
    <w:abstractNumId w:val="14"/>
  </w:num>
  <w:num w:numId="6">
    <w:abstractNumId w:val="26"/>
  </w:num>
  <w:num w:numId="7">
    <w:abstractNumId w:val="1"/>
  </w:num>
  <w:num w:numId="8">
    <w:abstractNumId w:val="12"/>
  </w:num>
  <w:num w:numId="9">
    <w:abstractNumId w:val="17"/>
  </w:num>
  <w:num w:numId="10">
    <w:abstractNumId w:val="18"/>
  </w:num>
  <w:num w:numId="11">
    <w:abstractNumId w:val="22"/>
  </w:num>
  <w:num w:numId="12">
    <w:abstractNumId w:val="0"/>
  </w:num>
  <w:num w:numId="13">
    <w:abstractNumId w:val="20"/>
  </w:num>
  <w:num w:numId="14">
    <w:abstractNumId w:val="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27"/>
  </w:num>
  <w:num w:numId="19">
    <w:abstractNumId w:val="4"/>
  </w:num>
  <w:num w:numId="20">
    <w:abstractNumId w:val="10"/>
  </w:num>
  <w:num w:numId="21">
    <w:abstractNumId w:val="21"/>
  </w:num>
  <w:num w:numId="22">
    <w:abstractNumId w:val="8"/>
  </w:num>
  <w:num w:numId="23">
    <w:abstractNumId w:val="2"/>
  </w:num>
  <w:num w:numId="24">
    <w:abstractNumId w:val="24"/>
  </w:num>
  <w:num w:numId="25">
    <w:abstractNumId w:val="19"/>
  </w:num>
  <w:num w:numId="26">
    <w:abstractNumId w:val="16"/>
  </w:num>
  <w:num w:numId="27">
    <w:abstractNumId w:val="6"/>
  </w:num>
  <w:num w:numId="28">
    <w:abstractNumId w:val="13"/>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F7FD9F34"/>
    <w:rsid w:val="00006363"/>
    <w:rsid w:val="000072EC"/>
    <w:rsid w:val="00010531"/>
    <w:rsid w:val="00011D4D"/>
    <w:rsid w:val="00015286"/>
    <w:rsid w:val="0001574B"/>
    <w:rsid w:val="00017913"/>
    <w:rsid w:val="000201DB"/>
    <w:rsid w:val="0002447E"/>
    <w:rsid w:val="00027769"/>
    <w:rsid w:val="00027E1F"/>
    <w:rsid w:val="00030257"/>
    <w:rsid w:val="00034617"/>
    <w:rsid w:val="00035C57"/>
    <w:rsid w:val="000425DF"/>
    <w:rsid w:val="00042913"/>
    <w:rsid w:val="000468DB"/>
    <w:rsid w:val="00047A35"/>
    <w:rsid w:val="00050E41"/>
    <w:rsid w:val="00050E81"/>
    <w:rsid w:val="00052ACC"/>
    <w:rsid w:val="00054933"/>
    <w:rsid w:val="000566B0"/>
    <w:rsid w:val="00056B36"/>
    <w:rsid w:val="0006183F"/>
    <w:rsid w:val="000643DE"/>
    <w:rsid w:val="000728F3"/>
    <w:rsid w:val="00072FFA"/>
    <w:rsid w:val="00081572"/>
    <w:rsid w:val="000817B0"/>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361"/>
    <w:rsid w:val="000E0DDA"/>
    <w:rsid w:val="000E4F7B"/>
    <w:rsid w:val="000F1E22"/>
    <w:rsid w:val="000F2477"/>
    <w:rsid w:val="000F5D4B"/>
    <w:rsid w:val="0010037C"/>
    <w:rsid w:val="0010620B"/>
    <w:rsid w:val="00112EFF"/>
    <w:rsid w:val="00113C70"/>
    <w:rsid w:val="00122F57"/>
    <w:rsid w:val="00123DE9"/>
    <w:rsid w:val="00124C93"/>
    <w:rsid w:val="001251F5"/>
    <w:rsid w:val="00130764"/>
    <w:rsid w:val="001343D2"/>
    <w:rsid w:val="0013561B"/>
    <w:rsid w:val="0013740E"/>
    <w:rsid w:val="00140A59"/>
    <w:rsid w:val="00140C34"/>
    <w:rsid w:val="001430C8"/>
    <w:rsid w:val="00147039"/>
    <w:rsid w:val="001474D2"/>
    <w:rsid w:val="001514BD"/>
    <w:rsid w:val="001516F2"/>
    <w:rsid w:val="00153B70"/>
    <w:rsid w:val="00157E03"/>
    <w:rsid w:val="00167204"/>
    <w:rsid w:val="00177A38"/>
    <w:rsid w:val="001823A9"/>
    <w:rsid w:val="00187CB5"/>
    <w:rsid w:val="001A028D"/>
    <w:rsid w:val="001A2E50"/>
    <w:rsid w:val="001A4A69"/>
    <w:rsid w:val="001A4FFC"/>
    <w:rsid w:val="001A5427"/>
    <w:rsid w:val="001C034C"/>
    <w:rsid w:val="001C1803"/>
    <w:rsid w:val="001C55C4"/>
    <w:rsid w:val="001D02A9"/>
    <w:rsid w:val="001D556C"/>
    <w:rsid w:val="001E1427"/>
    <w:rsid w:val="001F22EA"/>
    <w:rsid w:val="001F7DF9"/>
    <w:rsid w:val="00206115"/>
    <w:rsid w:val="00212695"/>
    <w:rsid w:val="002220E2"/>
    <w:rsid w:val="00222211"/>
    <w:rsid w:val="00223496"/>
    <w:rsid w:val="00223C82"/>
    <w:rsid w:val="002253F7"/>
    <w:rsid w:val="0022653E"/>
    <w:rsid w:val="00227026"/>
    <w:rsid w:val="00227CD2"/>
    <w:rsid w:val="00232F50"/>
    <w:rsid w:val="002421A3"/>
    <w:rsid w:val="00250573"/>
    <w:rsid w:val="00251F76"/>
    <w:rsid w:val="002542A4"/>
    <w:rsid w:val="00265365"/>
    <w:rsid w:val="0026567D"/>
    <w:rsid w:val="00267B4E"/>
    <w:rsid w:val="002722CF"/>
    <w:rsid w:val="00273569"/>
    <w:rsid w:val="00276138"/>
    <w:rsid w:val="002820EE"/>
    <w:rsid w:val="0028318D"/>
    <w:rsid w:val="002863C7"/>
    <w:rsid w:val="00287E6D"/>
    <w:rsid w:val="002965AE"/>
    <w:rsid w:val="002A2D74"/>
    <w:rsid w:val="002A459D"/>
    <w:rsid w:val="002A50B5"/>
    <w:rsid w:val="002B6BA3"/>
    <w:rsid w:val="002C6609"/>
    <w:rsid w:val="002D0245"/>
    <w:rsid w:val="002D1253"/>
    <w:rsid w:val="002D29AA"/>
    <w:rsid w:val="002D2D56"/>
    <w:rsid w:val="002D4DE9"/>
    <w:rsid w:val="002D59CA"/>
    <w:rsid w:val="002E1459"/>
    <w:rsid w:val="002E4F1A"/>
    <w:rsid w:val="002E5957"/>
    <w:rsid w:val="002E66C7"/>
    <w:rsid w:val="002E7342"/>
    <w:rsid w:val="002F3AEA"/>
    <w:rsid w:val="002F57F5"/>
    <w:rsid w:val="002F5A14"/>
    <w:rsid w:val="002F5AD0"/>
    <w:rsid w:val="002F5F9E"/>
    <w:rsid w:val="002F6AFC"/>
    <w:rsid w:val="00301B53"/>
    <w:rsid w:val="00310338"/>
    <w:rsid w:val="00314938"/>
    <w:rsid w:val="0031633A"/>
    <w:rsid w:val="00322BF0"/>
    <w:rsid w:val="00334BBC"/>
    <w:rsid w:val="00335A4C"/>
    <w:rsid w:val="003364E7"/>
    <w:rsid w:val="00337334"/>
    <w:rsid w:val="00337DFD"/>
    <w:rsid w:val="00340219"/>
    <w:rsid w:val="003426B2"/>
    <w:rsid w:val="00343F91"/>
    <w:rsid w:val="00347F67"/>
    <w:rsid w:val="003506D0"/>
    <w:rsid w:val="00360667"/>
    <w:rsid w:val="003635A9"/>
    <w:rsid w:val="0036423C"/>
    <w:rsid w:val="0036429B"/>
    <w:rsid w:val="00364A8C"/>
    <w:rsid w:val="00364B5D"/>
    <w:rsid w:val="00376420"/>
    <w:rsid w:val="00377C03"/>
    <w:rsid w:val="00391A88"/>
    <w:rsid w:val="003A0C9B"/>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C67"/>
    <w:rsid w:val="003D78DD"/>
    <w:rsid w:val="003E600C"/>
    <w:rsid w:val="003E62B0"/>
    <w:rsid w:val="003E7612"/>
    <w:rsid w:val="00401B9E"/>
    <w:rsid w:val="00403A07"/>
    <w:rsid w:val="00404FC8"/>
    <w:rsid w:val="00411F93"/>
    <w:rsid w:val="00417E6F"/>
    <w:rsid w:val="00423E45"/>
    <w:rsid w:val="00424DB9"/>
    <w:rsid w:val="00426A55"/>
    <w:rsid w:val="00427182"/>
    <w:rsid w:val="0043269D"/>
    <w:rsid w:val="00435A5F"/>
    <w:rsid w:val="00443BF6"/>
    <w:rsid w:val="004539DC"/>
    <w:rsid w:val="00455F42"/>
    <w:rsid w:val="0045689E"/>
    <w:rsid w:val="00460B53"/>
    <w:rsid w:val="0046350B"/>
    <w:rsid w:val="004742D9"/>
    <w:rsid w:val="00476411"/>
    <w:rsid w:val="00476A63"/>
    <w:rsid w:val="004871A7"/>
    <w:rsid w:val="0048728B"/>
    <w:rsid w:val="00487461"/>
    <w:rsid w:val="004906F4"/>
    <w:rsid w:val="00491C65"/>
    <w:rsid w:val="004949BE"/>
    <w:rsid w:val="004964E8"/>
    <w:rsid w:val="004969E1"/>
    <w:rsid w:val="004A32E0"/>
    <w:rsid w:val="004B0F56"/>
    <w:rsid w:val="004B5E74"/>
    <w:rsid w:val="004C0B1D"/>
    <w:rsid w:val="004C0E22"/>
    <w:rsid w:val="004C3A2A"/>
    <w:rsid w:val="004C6126"/>
    <w:rsid w:val="004C6E2C"/>
    <w:rsid w:val="004C6F92"/>
    <w:rsid w:val="004D3425"/>
    <w:rsid w:val="004D6334"/>
    <w:rsid w:val="004D723B"/>
    <w:rsid w:val="004E0A5D"/>
    <w:rsid w:val="004E25A4"/>
    <w:rsid w:val="004E5941"/>
    <w:rsid w:val="004F1CA2"/>
    <w:rsid w:val="00507B16"/>
    <w:rsid w:val="00511C17"/>
    <w:rsid w:val="0051263F"/>
    <w:rsid w:val="00520FF8"/>
    <w:rsid w:val="00526969"/>
    <w:rsid w:val="00533CFD"/>
    <w:rsid w:val="00534235"/>
    <w:rsid w:val="00540D23"/>
    <w:rsid w:val="0054638E"/>
    <w:rsid w:val="00563A95"/>
    <w:rsid w:val="005675D0"/>
    <w:rsid w:val="00571F7A"/>
    <w:rsid w:val="005730AD"/>
    <w:rsid w:val="00581B25"/>
    <w:rsid w:val="005868CE"/>
    <w:rsid w:val="0059002F"/>
    <w:rsid w:val="0059144D"/>
    <w:rsid w:val="00592242"/>
    <w:rsid w:val="005935D5"/>
    <w:rsid w:val="005A5E85"/>
    <w:rsid w:val="005A604A"/>
    <w:rsid w:val="005A6A6C"/>
    <w:rsid w:val="005A7821"/>
    <w:rsid w:val="005A7937"/>
    <w:rsid w:val="005B6D93"/>
    <w:rsid w:val="005C4CC8"/>
    <w:rsid w:val="005C554A"/>
    <w:rsid w:val="005C734B"/>
    <w:rsid w:val="005D315D"/>
    <w:rsid w:val="005E023C"/>
    <w:rsid w:val="005E1B50"/>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3999"/>
    <w:rsid w:val="00624106"/>
    <w:rsid w:val="00626795"/>
    <w:rsid w:val="00626869"/>
    <w:rsid w:val="00630789"/>
    <w:rsid w:val="00630DC8"/>
    <w:rsid w:val="00635921"/>
    <w:rsid w:val="00643C3D"/>
    <w:rsid w:val="006456B8"/>
    <w:rsid w:val="00654724"/>
    <w:rsid w:val="00655525"/>
    <w:rsid w:val="00655D56"/>
    <w:rsid w:val="00657034"/>
    <w:rsid w:val="0066000E"/>
    <w:rsid w:val="006601CC"/>
    <w:rsid w:val="00660AE9"/>
    <w:rsid w:val="00670184"/>
    <w:rsid w:val="00672401"/>
    <w:rsid w:val="0067285C"/>
    <w:rsid w:val="006759F4"/>
    <w:rsid w:val="006825C8"/>
    <w:rsid w:val="00684292"/>
    <w:rsid w:val="0068468A"/>
    <w:rsid w:val="00685450"/>
    <w:rsid w:val="00691D81"/>
    <w:rsid w:val="00695C62"/>
    <w:rsid w:val="006A6A7C"/>
    <w:rsid w:val="006B000E"/>
    <w:rsid w:val="006B4658"/>
    <w:rsid w:val="006B5A13"/>
    <w:rsid w:val="006B5F02"/>
    <w:rsid w:val="006B7BB6"/>
    <w:rsid w:val="006C0B1C"/>
    <w:rsid w:val="006C2E73"/>
    <w:rsid w:val="006C3687"/>
    <w:rsid w:val="006C4750"/>
    <w:rsid w:val="006C4C32"/>
    <w:rsid w:val="006C670B"/>
    <w:rsid w:val="006D454A"/>
    <w:rsid w:val="006D5101"/>
    <w:rsid w:val="006D6D27"/>
    <w:rsid w:val="006D77BB"/>
    <w:rsid w:val="006E0FB6"/>
    <w:rsid w:val="006F16AF"/>
    <w:rsid w:val="006F1CAF"/>
    <w:rsid w:val="006F373F"/>
    <w:rsid w:val="006F64A9"/>
    <w:rsid w:val="006F7049"/>
    <w:rsid w:val="00705F4C"/>
    <w:rsid w:val="0071096C"/>
    <w:rsid w:val="0071100C"/>
    <w:rsid w:val="00713728"/>
    <w:rsid w:val="00713C59"/>
    <w:rsid w:val="00714A58"/>
    <w:rsid w:val="00715F12"/>
    <w:rsid w:val="00723F27"/>
    <w:rsid w:val="00724E3B"/>
    <w:rsid w:val="007254AA"/>
    <w:rsid w:val="0073018C"/>
    <w:rsid w:val="00733372"/>
    <w:rsid w:val="0073628D"/>
    <w:rsid w:val="00736C8A"/>
    <w:rsid w:val="00737956"/>
    <w:rsid w:val="007406B3"/>
    <w:rsid w:val="007458CF"/>
    <w:rsid w:val="00745BEA"/>
    <w:rsid w:val="00754270"/>
    <w:rsid w:val="007560F5"/>
    <w:rsid w:val="00761106"/>
    <w:rsid w:val="0076123E"/>
    <w:rsid w:val="00762F37"/>
    <w:rsid w:val="007653B2"/>
    <w:rsid w:val="00765ED4"/>
    <w:rsid w:val="00765F02"/>
    <w:rsid w:val="00770398"/>
    <w:rsid w:val="00771F8F"/>
    <w:rsid w:val="007751CA"/>
    <w:rsid w:val="00777C5B"/>
    <w:rsid w:val="00781323"/>
    <w:rsid w:val="007822DC"/>
    <w:rsid w:val="00782709"/>
    <w:rsid w:val="00783F7E"/>
    <w:rsid w:val="007939AB"/>
    <w:rsid w:val="00796960"/>
    <w:rsid w:val="007A69F6"/>
    <w:rsid w:val="007B2559"/>
    <w:rsid w:val="007B4F6B"/>
    <w:rsid w:val="007B6952"/>
    <w:rsid w:val="007B745B"/>
    <w:rsid w:val="007C209F"/>
    <w:rsid w:val="007C4F02"/>
    <w:rsid w:val="007D1AD0"/>
    <w:rsid w:val="007D7208"/>
    <w:rsid w:val="007E1626"/>
    <w:rsid w:val="007E22B7"/>
    <w:rsid w:val="007E2CDE"/>
    <w:rsid w:val="007E5661"/>
    <w:rsid w:val="007E58F6"/>
    <w:rsid w:val="007E6717"/>
    <w:rsid w:val="007F0184"/>
    <w:rsid w:val="007F2C28"/>
    <w:rsid w:val="00801E02"/>
    <w:rsid w:val="00803F24"/>
    <w:rsid w:val="00811FE2"/>
    <w:rsid w:val="00832AB9"/>
    <w:rsid w:val="008349F7"/>
    <w:rsid w:val="008359CF"/>
    <w:rsid w:val="0084246F"/>
    <w:rsid w:val="00842FEC"/>
    <w:rsid w:val="00844660"/>
    <w:rsid w:val="008473F3"/>
    <w:rsid w:val="00864BDB"/>
    <w:rsid w:val="00866B3A"/>
    <w:rsid w:val="00885C25"/>
    <w:rsid w:val="00890998"/>
    <w:rsid w:val="00895D6B"/>
    <w:rsid w:val="008A3F86"/>
    <w:rsid w:val="008A65C1"/>
    <w:rsid w:val="008B33D6"/>
    <w:rsid w:val="008B6745"/>
    <w:rsid w:val="008B7450"/>
    <w:rsid w:val="008C06AD"/>
    <w:rsid w:val="008C3BF9"/>
    <w:rsid w:val="008C633E"/>
    <w:rsid w:val="008C76EE"/>
    <w:rsid w:val="008E1D2B"/>
    <w:rsid w:val="008E31C9"/>
    <w:rsid w:val="008E4A34"/>
    <w:rsid w:val="008E4E2F"/>
    <w:rsid w:val="008E6DE6"/>
    <w:rsid w:val="008E789D"/>
    <w:rsid w:val="008F0397"/>
    <w:rsid w:val="008F1DE5"/>
    <w:rsid w:val="00904A60"/>
    <w:rsid w:val="00912EAB"/>
    <w:rsid w:val="00915343"/>
    <w:rsid w:val="00917324"/>
    <w:rsid w:val="009255A8"/>
    <w:rsid w:val="00933BB7"/>
    <w:rsid w:val="0093719E"/>
    <w:rsid w:val="009416C4"/>
    <w:rsid w:val="0094352B"/>
    <w:rsid w:val="009464E5"/>
    <w:rsid w:val="00947593"/>
    <w:rsid w:val="009500D2"/>
    <w:rsid w:val="0095280E"/>
    <w:rsid w:val="0095298A"/>
    <w:rsid w:val="00952DC7"/>
    <w:rsid w:val="00953147"/>
    <w:rsid w:val="009612C1"/>
    <w:rsid w:val="00961446"/>
    <w:rsid w:val="00964502"/>
    <w:rsid w:val="009659F9"/>
    <w:rsid w:val="00967673"/>
    <w:rsid w:val="00972F1E"/>
    <w:rsid w:val="00976B22"/>
    <w:rsid w:val="00976EAB"/>
    <w:rsid w:val="00991498"/>
    <w:rsid w:val="009937CC"/>
    <w:rsid w:val="009953A8"/>
    <w:rsid w:val="009956F2"/>
    <w:rsid w:val="00996DDE"/>
    <w:rsid w:val="009A236D"/>
    <w:rsid w:val="009A2429"/>
    <w:rsid w:val="009A3A66"/>
    <w:rsid w:val="009B2D30"/>
    <w:rsid w:val="009B723A"/>
    <w:rsid w:val="009B779E"/>
    <w:rsid w:val="009C10C1"/>
    <w:rsid w:val="009C3DDE"/>
    <w:rsid w:val="009C528A"/>
    <w:rsid w:val="009C68DF"/>
    <w:rsid w:val="009C6DDE"/>
    <w:rsid w:val="009D2602"/>
    <w:rsid w:val="009D3745"/>
    <w:rsid w:val="009D4422"/>
    <w:rsid w:val="009D66CD"/>
    <w:rsid w:val="009D7DA4"/>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245E"/>
    <w:rsid w:val="00A456CB"/>
    <w:rsid w:val="00A46411"/>
    <w:rsid w:val="00A520EE"/>
    <w:rsid w:val="00A612A5"/>
    <w:rsid w:val="00A62662"/>
    <w:rsid w:val="00A63E39"/>
    <w:rsid w:val="00A64B03"/>
    <w:rsid w:val="00A73AF2"/>
    <w:rsid w:val="00A7403E"/>
    <w:rsid w:val="00A750E5"/>
    <w:rsid w:val="00A755EB"/>
    <w:rsid w:val="00A756FD"/>
    <w:rsid w:val="00A81DCD"/>
    <w:rsid w:val="00A8761F"/>
    <w:rsid w:val="00A87626"/>
    <w:rsid w:val="00A90DBB"/>
    <w:rsid w:val="00A96058"/>
    <w:rsid w:val="00AA002A"/>
    <w:rsid w:val="00AA063F"/>
    <w:rsid w:val="00AA0707"/>
    <w:rsid w:val="00AA25C3"/>
    <w:rsid w:val="00AA37FB"/>
    <w:rsid w:val="00AA465B"/>
    <w:rsid w:val="00AA655C"/>
    <w:rsid w:val="00AC0F00"/>
    <w:rsid w:val="00AC16BE"/>
    <w:rsid w:val="00AC1A7B"/>
    <w:rsid w:val="00AC46D8"/>
    <w:rsid w:val="00AC6B97"/>
    <w:rsid w:val="00AD339A"/>
    <w:rsid w:val="00AD72E1"/>
    <w:rsid w:val="00AE2097"/>
    <w:rsid w:val="00AE74A8"/>
    <w:rsid w:val="00AF12FC"/>
    <w:rsid w:val="00AF6948"/>
    <w:rsid w:val="00B16BCF"/>
    <w:rsid w:val="00B173C1"/>
    <w:rsid w:val="00B204FC"/>
    <w:rsid w:val="00B24A7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925E0"/>
    <w:rsid w:val="00B93A58"/>
    <w:rsid w:val="00B978D8"/>
    <w:rsid w:val="00BA1B94"/>
    <w:rsid w:val="00BA2416"/>
    <w:rsid w:val="00BA39F3"/>
    <w:rsid w:val="00BA55EC"/>
    <w:rsid w:val="00BB00F5"/>
    <w:rsid w:val="00BB6811"/>
    <w:rsid w:val="00BC0298"/>
    <w:rsid w:val="00BC2B5C"/>
    <w:rsid w:val="00BC4F1C"/>
    <w:rsid w:val="00BD3E34"/>
    <w:rsid w:val="00BE3E09"/>
    <w:rsid w:val="00BE5513"/>
    <w:rsid w:val="00BE6146"/>
    <w:rsid w:val="00BF0817"/>
    <w:rsid w:val="00BF5C02"/>
    <w:rsid w:val="00C0776F"/>
    <w:rsid w:val="00C10945"/>
    <w:rsid w:val="00C1515E"/>
    <w:rsid w:val="00C17D93"/>
    <w:rsid w:val="00C2352F"/>
    <w:rsid w:val="00C3160E"/>
    <w:rsid w:val="00C33660"/>
    <w:rsid w:val="00C3411C"/>
    <w:rsid w:val="00C465C8"/>
    <w:rsid w:val="00C52CEC"/>
    <w:rsid w:val="00C5670A"/>
    <w:rsid w:val="00C60533"/>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243"/>
    <w:rsid w:val="00CA6EEE"/>
    <w:rsid w:val="00CA761F"/>
    <w:rsid w:val="00CA7C04"/>
    <w:rsid w:val="00CB0F6F"/>
    <w:rsid w:val="00CB125D"/>
    <w:rsid w:val="00CB20C7"/>
    <w:rsid w:val="00CC2F0B"/>
    <w:rsid w:val="00CC6980"/>
    <w:rsid w:val="00CD0E36"/>
    <w:rsid w:val="00CD52FE"/>
    <w:rsid w:val="00CD69E9"/>
    <w:rsid w:val="00CE6BB6"/>
    <w:rsid w:val="00CE70DD"/>
    <w:rsid w:val="00CF15E5"/>
    <w:rsid w:val="00CF22D2"/>
    <w:rsid w:val="00D028CF"/>
    <w:rsid w:val="00D05F41"/>
    <w:rsid w:val="00D07291"/>
    <w:rsid w:val="00D12BA6"/>
    <w:rsid w:val="00D17BE3"/>
    <w:rsid w:val="00D22222"/>
    <w:rsid w:val="00D26FA0"/>
    <w:rsid w:val="00D37ACB"/>
    <w:rsid w:val="00D37E2C"/>
    <w:rsid w:val="00D415FD"/>
    <w:rsid w:val="00D504FD"/>
    <w:rsid w:val="00D56CDD"/>
    <w:rsid w:val="00D60799"/>
    <w:rsid w:val="00D60A9E"/>
    <w:rsid w:val="00D62F69"/>
    <w:rsid w:val="00D648AC"/>
    <w:rsid w:val="00D726BC"/>
    <w:rsid w:val="00D73F59"/>
    <w:rsid w:val="00D821AA"/>
    <w:rsid w:val="00D83CCF"/>
    <w:rsid w:val="00D83F86"/>
    <w:rsid w:val="00D87965"/>
    <w:rsid w:val="00D90D99"/>
    <w:rsid w:val="00D93C1D"/>
    <w:rsid w:val="00DA0CFB"/>
    <w:rsid w:val="00DA15F7"/>
    <w:rsid w:val="00DA4DCB"/>
    <w:rsid w:val="00DB004C"/>
    <w:rsid w:val="00DB025D"/>
    <w:rsid w:val="00DB1E5A"/>
    <w:rsid w:val="00DB1F0F"/>
    <w:rsid w:val="00DB22AD"/>
    <w:rsid w:val="00DB5CA1"/>
    <w:rsid w:val="00DC42F8"/>
    <w:rsid w:val="00DC52B5"/>
    <w:rsid w:val="00DC763F"/>
    <w:rsid w:val="00DD23AF"/>
    <w:rsid w:val="00DD2F70"/>
    <w:rsid w:val="00DE0E0A"/>
    <w:rsid w:val="00DE2E6D"/>
    <w:rsid w:val="00DE3A05"/>
    <w:rsid w:val="00DE43F6"/>
    <w:rsid w:val="00DE557B"/>
    <w:rsid w:val="00DE6DD3"/>
    <w:rsid w:val="00DE7C9E"/>
    <w:rsid w:val="00DF1B62"/>
    <w:rsid w:val="00DF34FF"/>
    <w:rsid w:val="00E009BF"/>
    <w:rsid w:val="00E01BF7"/>
    <w:rsid w:val="00E021B7"/>
    <w:rsid w:val="00E02F25"/>
    <w:rsid w:val="00E040FF"/>
    <w:rsid w:val="00E0528A"/>
    <w:rsid w:val="00E059C3"/>
    <w:rsid w:val="00E062C1"/>
    <w:rsid w:val="00E075F6"/>
    <w:rsid w:val="00E1519D"/>
    <w:rsid w:val="00E257D6"/>
    <w:rsid w:val="00E325C3"/>
    <w:rsid w:val="00E3669B"/>
    <w:rsid w:val="00E4472E"/>
    <w:rsid w:val="00E506E0"/>
    <w:rsid w:val="00E53838"/>
    <w:rsid w:val="00E53BA9"/>
    <w:rsid w:val="00E566A3"/>
    <w:rsid w:val="00E56AAC"/>
    <w:rsid w:val="00E60CF4"/>
    <w:rsid w:val="00E63831"/>
    <w:rsid w:val="00E66A58"/>
    <w:rsid w:val="00E6719A"/>
    <w:rsid w:val="00E71F45"/>
    <w:rsid w:val="00E73458"/>
    <w:rsid w:val="00E861DF"/>
    <w:rsid w:val="00E867FE"/>
    <w:rsid w:val="00E955A7"/>
    <w:rsid w:val="00E95D11"/>
    <w:rsid w:val="00E9710D"/>
    <w:rsid w:val="00EB3525"/>
    <w:rsid w:val="00EB701A"/>
    <w:rsid w:val="00EC131E"/>
    <w:rsid w:val="00EC2848"/>
    <w:rsid w:val="00EC2A8B"/>
    <w:rsid w:val="00EC3570"/>
    <w:rsid w:val="00EC7C75"/>
    <w:rsid w:val="00ED14EA"/>
    <w:rsid w:val="00ED172D"/>
    <w:rsid w:val="00ED56BB"/>
    <w:rsid w:val="00EE5A3F"/>
    <w:rsid w:val="00EE6DF4"/>
    <w:rsid w:val="00EF5877"/>
    <w:rsid w:val="00F0132C"/>
    <w:rsid w:val="00F01F78"/>
    <w:rsid w:val="00F0287A"/>
    <w:rsid w:val="00F07C37"/>
    <w:rsid w:val="00F07C85"/>
    <w:rsid w:val="00F10605"/>
    <w:rsid w:val="00F1574C"/>
    <w:rsid w:val="00F16B38"/>
    <w:rsid w:val="00F17DF1"/>
    <w:rsid w:val="00F24876"/>
    <w:rsid w:val="00F25D8A"/>
    <w:rsid w:val="00F308E5"/>
    <w:rsid w:val="00F363BE"/>
    <w:rsid w:val="00F37144"/>
    <w:rsid w:val="00F4111C"/>
    <w:rsid w:val="00F42C06"/>
    <w:rsid w:val="00F46F18"/>
    <w:rsid w:val="00F477D2"/>
    <w:rsid w:val="00F51142"/>
    <w:rsid w:val="00F64ECC"/>
    <w:rsid w:val="00F67677"/>
    <w:rsid w:val="00F677FC"/>
    <w:rsid w:val="00F83621"/>
    <w:rsid w:val="00F87AAC"/>
    <w:rsid w:val="00F92103"/>
    <w:rsid w:val="00F9476F"/>
    <w:rsid w:val="00FA1597"/>
    <w:rsid w:val="00FA54E2"/>
    <w:rsid w:val="00FA70BB"/>
    <w:rsid w:val="00FB1FEF"/>
    <w:rsid w:val="00FB3D87"/>
    <w:rsid w:val="00FB7427"/>
    <w:rsid w:val="00FC5FE8"/>
    <w:rsid w:val="00FC624A"/>
    <w:rsid w:val="00FC6370"/>
    <w:rsid w:val="00FC7AF0"/>
    <w:rsid w:val="00FD0E7B"/>
    <w:rsid w:val="00FD5DAE"/>
    <w:rsid w:val="00FE0C43"/>
    <w:rsid w:val="00FE2324"/>
    <w:rsid w:val="00FE4CD4"/>
    <w:rsid w:val="00FE62BB"/>
    <w:rsid w:val="00FF115E"/>
    <w:rsid w:val="00FF217B"/>
    <w:rsid w:val="00FF3E5D"/>
    <w:rsid w:val="00FF63D6"/>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11F47B8"/>
  <w15:docId w15:val="{633E1DE1-5D52-4C60-AA5D-6B3D0CD7E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140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8860">
      <w:bodyDiv w:val="1"/>
      <w:marLeft w:val="0"/>
      <w:marRight w:val="0"/>
      <w:marTop w:val="0"/>
      <w:marBottom w:val="0"/>
      <w:divBdr>
        <w:top w:val="none" w:sz="0" w:space="0" w:color="auto"/>
        <w:left w:val="none" w:sz="0" w:space="0" w:color="auto"/>
        <w:bottom w:val="none" w:sz="0" w:space="0" w:color="auto"/>
        <w:right w:val="none" w:sz="0" w:space="0" w:color="auto"/>
      </w:divBdr>
    </w:div>
    <w:div w:id="240407474">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rtal.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hyperlink" Target="mailto:francisco.guzman@csbp.com.bo" TargetMode="External"/><Relationship Id="rId10" Type="http://schemas.openxmlformats.org/officeDocument/2006/relationships/hyperlink" Target="mailto:francisco.guzman@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olanda.bejarano@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2431</Words>
  <Characters>13372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CARMEN YOLANDA BEJARANO ROMERO</cp:lastModifiedBy>
  <cp:revision>3</cp:revision>
  <cp:lastPrinted>2021-10-14T15:19:00Z</cp:lastPrinted>
  <dcterms:created xsi:type="dcterms:W3CDTF">2024-01-05T19:21:00Z</dcterms:created>
  <dcterms:modified xsi:type="dcterms:W3CDTF">2024-01-08T20:40:00Z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