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5B9CBD6"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A465B">
        <w:rPr>
          <w:rStyle w:val="Hipervnculo"/>
          <w:rFonts w:asciiTheme="minorHAnsi" w:eastAsiaTheme="minorEastAsia" w:hAnsiTheme="minorHAnsi" w:cs="Arial"/>
          <w:bCs w:val="0"/>
          <w:color w:val="0070C0"/>
          <w:sz w:val="36"/>
          <w:szCs w:val="36"/>
        </w:rPr>
        <w:t>2</w:t>
      </w:r>
      <w:r w:rsidR="002722CF">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9B2C88E" w14:textId="2DA7F45C" w:rsidR="00E63831"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DE MÉDICO ESPECIALISTA EXTERNO </w:t>
            </w:r>
            <w:r w:rsidR="00E63831">
              <w:rPr>
                <w:rStyle w:val="Hipervnculo"/>
                <w:rFonts w:asciiTheme="minorHAnsi" w:eastAsiaTheme="minorEastAsia" w:hAnsiTheme="minorHAnsi" w:cstheme="minorHAnsi"/>
                <w:b/>
                <w:snapToGrid/>
                <w:color w:val="2E74B5" w:themeColor="accent1" w:themeShade="BF"/>
                <w:szCs w:val="24"/>
                <w:lang w:val="es-BO" w:eastAsia="es-BO"/>
              </w:rPr>
              <w:t>M</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ONTO FIJO</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w:t>
            </w:r>
            <w:r w:rsidR="00E63831">
              <w:rPr>
                <w:rStyle w:val="Hipervnculo"/>
                <w:rFonts w:asciiTheme="minorHAnsi" w:eastAsiaTheme="minorEastAsia" w:hAnsiTheme="minorHAnsi" w:cstheme="minorHAnsi"/>
                <w:b/>
                <w:snapToGrid/>
                <w:color w:val="2E74B5" w:themeColor="accent1" w:themeShade="BF"/>
                <w:szCs w:val="24"/>
                <w:lang w:val="es-BO" w:eastAsia="es-BO"/>
              </w:rPr>
              <w:t>L</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 xml:space="preserve">AS </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ESPECIALIDAD</w:t>
            </w:r>
            <w:r w:rsidR="00E63831">
              <w:rPr>
                <w:rStyle w:val="Hipervnculo"/>
                <w:rFonts w:asciiTheme="minorHAnsi" w:eastAsiaTheme="minorEastAsia" w:hAnsiTheme="minorHAnsi" w:cstheme="minorHAnsi"/>
                <w:b/>
                <w:snapToGrid/>
                <w:color w:val="2E74B5" w:themeColor="accent1" w:themeShade="BF"/>
                <w:szCs w:val="24"/>
                <w:lang w:val="es-BO" w:eastAsia="es-BO"/>
              </w:rPr>
              <w:t>ES</w:t>
            </w:r>
            <w:r w:rsidR="001E1427"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E63831">
              <w:rPr>
                <w:rStyle w:val="Hipervnculo"/>
                <w:rFonts w:asciiTheme="minorHAnsi" w:eastAsiaTheme="minorEastAsia" w:hAnsiTheme="minorHAnsi" w:cstheme="minorHAnsi"/>
                <w:b/>
                <w:snapToGrid/>
                <w:color w:val="2E74B5" w:themeColor="accent1" w:themeShade="BF"/>
                <w:szCs w:val="24"/>
                <w:lang w:val="es-BO" w:eastAsia="es-BO"/>
              </w:rPr>
              <w:t>P</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EDIATRIA Y MEDICINA INTERNA</w:t>
            </w:r>
          </w:p>
          <w:p w14:paraId="5A8F423F" w14:textId="64FAE63E" w:rsidR="003C58AF" w:rsidRPr="0036429B" w:rsidRDefault="00E63831">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SERVIO DE EMERGENCIAS Y HOSPITALIZACIÓN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276138">
              <w:rPr>
                <w:rStyle w:val="Hipervnculo"/>
                <w:rFonts w:asciiTheme="minorHAnsi" w:eastAsiaTheme="minorEastAsia" w:hAnsiTheme="minorHAnsi" w:cstheme="minorHAnsi"/>
                <w:b/>
                <w:snapToGrid/>
                <w:color w:val="2E74B5" w:themeColor="accent1" w:themeShade="BF"/>
                <w:szCs w:val="24"/>
                <w:lang w:val="es-BO" w:eastAsia="es-BO"/>
              </w:rPr>
              <w:t>2</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55D0E98"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E63831">
        <w:rPr>
          <w:rFonts w:asciiTheme="minorHAnsi" w:hAnsiTheme="minorHAnsi"/>
          <w:b/>
          <w:iCs/>
          <w:sz w:val="22"/>
          <w:szCs w:val="22"/>
          <w:lang w:val="es-ES"/>
        </w:rPr>
        <w:t>dici</w:t>
      </w:r>
      <w:r w:rsidR="006F1CAF">
        <w:rPr>
          <w:rFonts w:asciiTheme="minorHAnsi" w:hAnsiTheme="minorHAnsi"/>
          <w:b/>
          <w:iCs/>
          <w:sz w:val="22"/>
          <w:szCs w:val="22"/>
          <w:lang w:val="es-ES"/>
        </w:rPr>
        <w:t>embre</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rsidTr="00140C34">
        <w:trPr>
          <w:trHeight w:val="265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4A44F9F3" w14:textId="5A672A2A"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AA465B">
              <w:rPr>
                <w:rFonts w:asciiTheme="minorHAnsi" w:hAnsiTheme="minorHAnsi" w:cs="Arial"/>
                <w:b/>
                <w:sz w:val="24"/>
                <w:szCs w:val="24"/>
              </w:rPr>
              <w:t>2</w:t>
            </w:r>
            <w:r w:rsidR="00276138">
              <w:rPr>
                <w:rFonts w:asciiTheme="minorHAnsi" w:hAnsiTheme="minorHAnsi" w:cs="Arial"/>
                <w:b/>
                <w:sz w:val="24"/>
                <w:szCs w:val="24"/>
              </w:rPr>
              <w:t>9</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rsidTr="00140C34">
        <w:trPr>
          <w:trHeight w:val="976"/>
          <w:jc w:val="center"/>
        </w:trPr>
        <w:tc>
          <w:tcPr>
            <w:tcW w:w="9284" w:type="dxa"/>
            <w:vAlign w:val="center"/>
          </w:tcPr>
          <w:p w14:paraId="60D8A518" w14:textId="6A677E17" w:rsidR="00E63831" w:rsidRDefault="00343F91" w:rsidP="00E63831">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6C4750" w:rsidRPr="0036429B">
              <w:rPr>
                <w:rStyle w:val="Hipervnculo"/>
                <w:rFonts w:asciiTheme="minorHAnsi" w:eastAsiaTheme="minorEastAsia" w:hAnsiTheme="minorHAnsi" w:cstheme="minorHAnsi"/>
                <w:b/>
                <w:snapToGrid/>
                <w:color w:val="2E74B5" w:themeColor="accent1" w:themeShade="BF"/>
                <w:szCs w:val="24"/>
                <w:lang w:val="es-BO" w:eastAsia="es-BO"/>
              </w:rPr>
              <w:t xml:space="preserve">DE MÉDICO ESPECIALISTA EXTERNO </w:t>
            </w:r>
            <w:r w:rsidR="00E63831">
              <w:rPr>
                <w:rStyle w:val="Hipervnculo"/>
                <w:rFonts w:asciiTheme="minorHAnsi" w:eastAsiaTheme="minorEastAsia" w:hAnsiTheme="minorHAnsi" w:cstheme="minorHAnsi"/>
                <w:b/>
                <w:snapToGrid/>
                <w:color w:val="2E74B5" w:themeColor="accent1" w:themeShade="BF"/>
                <w:szCs w:val="24"/>
                <w:lang w:val="es-BO" w:eastAsia="es-BO"/>
              </w:rPr>
              <w:t>M</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ONTO FIJO</w:t>
            </w:r>
            <w:r w:rsidR="00E63831"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w:t>
            </w:r>
            <w:r w:rsidR="00E63831">
              <w:rPr>
                <w:rStyle w:val="Hipervnculo"/>
                <w:rFonts w:asciiTheme="minorHAnsi" w:eastAsiaTheme="minorEastAsia" w:hAnsiTheme="minorHAnsi" w:cstheme="minorHAnsi"/>
                <w:b/>
                <w:snapToGrid/>
                <w:color w:val="2E74B5" w:themeColor="accent1" w:themeShade="BF"/>
                <w:szCs w:val="24"/>
                <w:lang w:val="es-BO" w:eastAsia="es-BO"/>
              </w:rPr>
              <w:t>L</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 xml:space="preserve">AS </w:t>
            </w:r>
            <w:r w:rsidR="00E63831" w:rsidRPr="0036429B">
              <w:rPr>
                <w:rStyle w:val="Hipervnculo"/>
                <w:rFonts w:asciiTheme="minorHAnsi" w:eastAsiaTheme="minorEastAsia" w:hAnsiTheme="minorHAnsi" w:cstheme="minorHAnsi"/>
                <w:b/>
                <w:snapToGrid/>
                <w:color w:val="2E74B5" w:themeColor="accent1" w:themeShade="BF"/>
                <w:szCs w:val="24"/>
                <w:lang w:val="es-BO" w:eastAsia="es-BO"/>
              </w:rPr>
              <w:t>ESPECIALIDAD</w:t>
            </w:r>
            <w:r w:rsidR="00E63831">
              <w:rPr>
                <w:rStyle w:val="Hipervnculo"/>
                <w:rFonts w:asciiTheme="minorHAnsi" w:eastAsiaTheme="minorEastAsia" w:hAnsiTheme="minorHAnsi" w:cstheme="minorHAnsi"/>
                <w:b/>
                <w:snapToGrid/>
                <w:color w:val="2E74B5" w:themeColor="accent1" w:themeShade="BF"/>
                <w:szCs w:val="24"/>
                <w:lang w:val="es-BO" w:eastAsia="es-BO"/>
              </w:rPr>
              <w:t>ES</w:t>
            </w:r>
            <w:r w:rsidR="00E63831"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w:t>
            </w:r>
            <w:r w:rsidR="00E63831">
              <w:rPr>
                <w:rStyle w:val="Hipervnculo"/>
                <w:rFonts w:asciiTheme="minorHAnsi" w:eastAsiaTheme="minorEastAsia" w:hAnsiTheme="minorHAnsi" w:cstheme="minorHAnsi"/>
                <w:b/>
                <w:snapToGrid/>
                <w:color w:val="2E74B5" w:themeColor="accent1" w:themeShade="BF"/>
                <w:szCs w:val="24"/>
                <w:lang w:val="es-BO" w:eastAsia="es-BO"/>
              </w:rPr>
              <w:t xml:space="preserve"> P</w:t>
            </w:r>
            <w:r w:rsidR="00E63831" w:rsidRPr="00E63831">
              <w:rPr>
                <w:rStyle w:val="Hipervnculo"/>
                <w:rFonts w:asciiTheme="minorHAnsi" w:eastAsiaTheme="minorEastAsia" w:hAnsiTheme="minorHAnsi" w:cstheme="minorHAnsi"/>
                <w:b/>
                <w:snapToGrid/>
                <w:color w:val="2E74B5" w:themeColor="accent1" w:themeShade="BF"/>
                <w:szCs w:val="24"/>
                <w:lang w:val="es-BO" w:eastAsia="es-BO"/>
              </w:rPr>
              <w:t>EDIATRIA Y MEDICINA INTERNA</w:t>
            </w:r>
          </w:p>
          <w:p w14:paraId="72427C95" w14:textId="7BFCCA36" w:rsidR="00E63831" w:rsidRPr="0036429B" w:rsidRDefault="00E63831" w:rsidP="00E63831">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SERVIO DE EMERGENCIAS Y HOSPITALIZACIÓN (</w:t>
            </w:r>
            <w:r w:rsidR="00140C34">
              <w:rPr>
                <w:rStyle w:val="Hipervnculo"/>
                <w:rFonts w:asciiTheme="minorHAnsi" w:eastAsiaTheme="minorEastAsia" w:hAnsiTheme="minorHAnsi" w:cstheme="minorHAnsi"/>
                <w:b/>
                <w:snapToGrid/>
                <w:color w:val="2E74B5" w:themeColor="accent1" w:themeShade="BF"/>
                <w:szCs w:val="24"/>
                <w:lang w:val="es-BO" w:eastAsia="es-BO"/>
              </w:rPr>
              <w:t>2</w:t>
            </w:r>
            <w:r>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7BB24B6C"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rsidTr="00140C34">
        <w:trPr>
          <w:trHeight w:val="36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rsidTr="00140C34">
        <w:trPr>
          <w:trHeight w:val="221"/>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rsidTr="00140C34">
        <w:trPr>
          <w:trHeight w:val="350"/>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rsidTr="00E63831">
        <w:trPr>
          <w:trHeight w:val="712"/>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63E0C8F0"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E63831">
              <w:rPr>
                <w:rFonts w:asciiTheme="minorHAnsi" w:hAnsiTheme="minorHAnsi" w:cstheme="minorHAnsi"/>
              </w:rPr>
              <w:t>0</w:t>
            </w:r>
            <w:r w:rsidR="009D7DA4">
              <w:rPr>
                <w:rFonts w:asciiTheme="minorHAnsi" w:hAnsiTheme="minorHAnsi" w:cstheme="minorHAnsi"/>
              </w:rPr>
              <w:t>8</w:t>
            </w:r>
            <w:r w:rsidRPr="00736C8A">
              <w:rPr>
                <w:rFonts w:asciiTheme="minorHAnsi" w:hAnsiTheme="minorHAnsi" w:cstheme="minorHAnsi"/>
              </w:rPr>
              <w:t>/</w:t>
            </w:r>
            <w:r w:rsidR="00E63831">
              <w:rPr>
                <w:rFonts w:asciiTheme="minorHAnsi" w:hAnsiTheme="minorHAnsi" w:cstheme="minorHAnsi"/>
              </w:rPr>
              <w:t>12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rsidTr="00E63831">
        <w:trPr>
          <w:trHeight w:val="570"/>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59A26FF1" w:rsidR="00112EFF" w:rsidRPr="00736C8A" w:rsidRDefault="00E63831" w:rsidP="00112EFF">
            <w:pPr>
              <w:jc w:val="center"/>
              <w:rPr>
                <w:rFonts w:asciiTheme="minorHAnsi" w:hAnsiTheme="minorHAnsi" w:cstheme="minorHAnsi"/>
              </w:rPr>
            </w:pPr>
            <w:r>
              <w:rPr>
                <w:rFonts w:asciiTheme="minorHAnsi" w:hAnsiTheme="minorHAnsi" w:cstheme="minorHAnsi"/>
              </w:rPr>
              <w:t>15</w:t>
            </w:r>
            <w:r w:rsidR="00112EFF" w:rsidRPr="00736C8A">
              <w:rPr>
                <w:rFonts w:asciiTheme="minorHAnsi" w:hAnsiTheme="minorHAnsi" w:cstheme="minorHAnsi"/>
              </w:rPr>
              <w:t>/</w:t>
            </w:r>
            <w:r w:rsidR="00AA465B">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0B71BD1A" w:rsidR="00112EFF" w:rsidRDefault="009D7DA4" w:rsidP="00112EFF">
            <w:pPr>
              <w:rPr>
                <w:rStyle w:val="Hipervnculo"/>
                <w:rFonts w:asciiTheme="minorHAnsi" w:hAnsiTheme="minorHAnsi" w:cstheme="minorHAnsi"/>
              </w:rPr>
            </w:pPr>
            <w:hyperlink r:id="rId14" w:history="1">
              <w:r w:rsidR="00140C34" w:rsidRPr="009E5587">
                <w:rPr>
                  <w:rStyle w:val="Hipervnculo"/>
                  <w:rFonts w:asciiTheme="minorHAnsi" w:hAnsiTheme="minorHAnsi" w:cstheme="minorHAnsi"/>
                </w:rPr>
                <w:t>Yolanda.bejarano@csbp.com.bo</w:t>
              </w:r>
            </w:hyperlink>
          </w:p>
          <w:p w14:paraId="16E136E7" w14:textId="0D67EE4F" w:rsidR="00112EFF" w:rsidRPr="00736C8A" w:rsidRDefault="00140C34" w:rsidP="00140C34">
            <w:pPr>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112EFF" w:rsidRPr="00736C8A" w14:paraId="1F057B86" w14:textId="77777777" w:rsidTr="00E63831">
        <w:trPr>
          <w:trHeight w:val="300"/>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7086C3A" w:rsidR="00112EFF" w:rsidRPr="00736C8A" w:rsidRDefault="00140C34" w:rsidP="00112EFF">
            <w:pPr>
              <w:jc w:val="center"/>
              <w:rPr>
                <w:rFonts w:asciiTheme="minorHAnsi" w:hAnsiTheme="minorHAnsi" w:cstheme="minorHAnsi"/>
              </w:rPr>
            </w:pPr>
            <w:r>
              <w:rPr>
                <w:rFonts w:asciiTheme="minorHAnsi" w:hAnsiTheme="minorHAnsi" w:cstheme="minorHAnsi"/>
              </w:rPr>
              <w:t>22</w:t>
            </w:r>
            <w:r w:rsidR="00112EFF" w:rsidRPr="00736C8A">
              <w:rPr>
                <w:rFonts w:asciiTheme="minorHAnsi" w:hAnsiTheme="minorHAnsi" w:cstheme="minorHAnsi"/>
              </w:rPr>
              <w:t>/</w:t>
            </w:r>
            <w:r w:rsidR="00AA465B">
              <w:rPr>
                <w:rFonts w:asciiTheme="minorHAnsi" w:hAnsiTheme="minorHAnsi" w:cstheme="minorHAnsi"/>
              </w:rPr>
              <w:t>12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B252E1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02</w:t>
            </w:r>
            <w:r w:rsidR="00140C34">
              <w:rPr>
                <w:rFonts w:asciiTheme="minorHAnsi" w:hAnsiTheme="minorHAnsi" w:cstheme="minorHAnsi"/>
                <w:b/>
              </w:rPr>
              <w:t>9</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27F681F" w14:textId="318DE193" w:rsidR="002D4DE9" w:rsidRPr="00736C8A" w:rsidRDefault="00E325C3" w:rsidP="002D4DE9">
      <w:pPr>
        <w:pStyle w:val="Textoindependiente"/>
        <w:jc w:val="center"/>
        <w:rPr>
          <w:rFonts w:asciiTheme="minorHAnsi" w:hAnsiTheme="minorHAnsi" w:cstheme="minorHAnsi"/>
          <w:b/>
          <w:bCs/>
          <w:sz w:val="20"/>
          <w:szCs w:val="20"/>
        </w:rPr>
      </w:pPr>
      <w:r>
        <w:rPr>
          <w:rFonts w:asciiTheme="minorHAnsi" w:hAnsiTheme="minorHAnsi" w:cstheme="minorHAnsi"/>
          <w:b/>
        </w:rPr>
        <w:t xml:space="preserve">                                </w:t>
      </w: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4E1674AD" w14:textId="77777777" w:rsidR="00E63831" w:rsidRDefault="00AA465B" w:rsidP="00E63831">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006C4750" w:rsidRPr="006C4750">
        <w:rPr>
          <w:rFonts w:asciiTheme="minorHAnsi" w:hAnsiTheme="minorHAnsi" w:cstheme="minorHAnsi"/>
          <w:b/>
          <w:bCs/>
          <w:sz w:val="20"/>
        </w:rPr>
        <w:t xml:space="preserve">DE MÉDICO ESPECIALISTA EXTERNO </w:t>
      </w:r>
      <w:r w:rsidR="00E63831" w:rsidRPr="00E63831">
        <w:rPr>
          <w:rFonts w:asciiTheme="minorHAnsi" w:hAnsiTheme="minorHAnsi" w:cstheme="minorHAnsi"/>
          <w:b/>
          <w:bCs/>
          <w:sz w:val="20"/>
        </w:rPr>
        <w:t xml:space="preserve">MONTO FIJO </w:t>
      </w:r>
    </w:p>
    <w:p w14:paraId="0F745DBE" w14:textId="7FD29E79" w:rsidR="00E63831" w:rsidRPr="00E63831" w:rsidRDefault="00E63831" w:rsidP="00E63831">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EN LAS ESPECIALIDADES DE PEDIATRIA Y MEDICINA INTERNA</w:t>
      </w:r>
    </w:p>
    <w:p w14:paraId="7E3D036F" w14:textId="71E76079" w:rsidR="00E63831" w:rsidRDefault="00E63831" w:rsidP="00E63831">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SERVIO DE EMERGENCIAS Y HOSPITALIZACIÓN (</w:t>
      </w:r>
      <w:r w:rsidR="00140C34">
        <w:rPr>
          <w:rFonts w:asciiTheme="minorHAnsi" w:hAnsiTheme="minorHAnsi" w:cstheme="minorHAnsi"/>
          <w:b/>
          <w:bCs/>
          <w:sz w:val="20"/>
        </w:rPr>
        <w:t>2</w:t>
      </w:r>
      <w:r w:rsidRPr="00E63831">
        <w:rPr>
          <w:rFonts w:asciiTheme="minorHAnsi" w:hAnsiTheme="minorHAnsi" w:cstheme="minorHAnsi"/>
          <w:b/>
          <w:bCs/>
          <w:sz w:val="20"/>
        </w:rPr>
        <w:t xml:space="preserve"> AÑO)”</w:t>
      </w:r>
    </w:p>
    <w:p w14:paraId="2C220E5D" w14:textId="77777777" w:rsidR="00E63831" w:rsidRPr="00E63831" w:rsidRDefault="00E63831" w:rsidP="00E63831">
      <w:pPr>
        <w:pStyle w:val="Document1"/>
        <w:keepNext w:val="0"/>
        <w:keepLines w:val="0"/>
        <w:suppressAutoHyphens w:val="0"/>
        <w:jc w:val="center"/>
        <w:rPr>
          <w:rFonts w:asciiTheme="minorHAnsi" w:hAnsiTheme="minorHAnsi" w:cstheme="minorHAnsi"/>
          <w:b/>
          <w:bCs/>
          <w:sz w:val="20"/>
        </w:rPr>
      </w:pPr>
    </w:p>
    <w:p w14:paraId="59DCC167" w14:textId="161BB8BA" w:rsidR="00E63831" w:rsidRDefault="00E325C3" w:rsidP="00E63831">
      <w:pPr>
        <w:pStyle w:val="Document1"/>
        <w:keepNext w:val="0"/>
        <w:keepLines w:val="0"/>
        <w:suppressAutoHyphens w:val="0"/>
        <w:jc w:val="both"/>
        <w:rPr>
          <w:rFonts w:asciiTheme="minorHAnsi" w:hAnsiTheme="minorHAnsi" w:cstheme="minorHAnsi"/>
          <w:b/>
          <w:bCs/>
          <w:sz w:val="20"/>
        </w:rPr>
      </w:pPr>
      <w:r w:rsidRPr="006C4750">
        <w:rPr>
          <w:rFonts w:asciiTheme="minorHAnsi" w:hAnsiTheme="minorHAnsi" w:cstheme="minorHAnsi"/>
          <w:lang w:val="es-BO"/>
        </w:rPr>
        <w:t>En cumplimiento al Reglamento de Compras, Articulo 1</w:t>
      </w:r>
      <w:r w:rsidR="009A236D" w:rsidRPr="006C4750">
        <w:rPr>
          <w:rFonts w:asciiTheme="minorHAnsi" w:hAnsiTheme="minorHAnsi" w:cstheme="minorHAnsi"/>
          <w:lang w:val="es-BO"/>
        </w:rPr>
        <w:t>5</w:t>
      </w:r>
      <w:r w:rsidRPr="006C4750">
        <w:rPr>
          <w:rFonts w:asciiTheme="minorHAnsi" w:hAnsiTheme="minorHAnsi" w:cstheme="minorHAnsi"/>
          <w:lang w:val="es-BO"/>
        </w:rPr>
        <w:t xml:space="preserve"> Modalidades de Contratación, de la Caja de Salud de la Banca Privada, invita a los potenciales proponentes, legalmente establecidas en el País, que se encuentren en capacidad de proveer los </w:t>
      </w:r>
      <w:r w:rsidR="00BE6146" w:rsidRPr="006C4750">
        <w:rPr>
          <w:rFonts w:asciiTheme="minorHAnsi" w:hAnsiTheme="minorHAnsi" w:cstheme="minorHAnsi"/>
          <w:lang w:val="es-BO"/>
        </w:rPr>
        <w:t>servicios</w:t>
      </w:r>
      <w:r w:rsidRPr="006C4750">
        <w:rPr>
          <w:rFonts w:asciiTheme="minorHAnsi" w:hAnsiTheme="minorHAnsi" w:cstheme="minorHAnsi"/>
          <w:lang w:val="es-BO"/>
        </w:rPr>
        <w:t xml:space="preserve"> requeridos en el presente proceso para la</w:t>
      </w:r>
      <w:r w:rsidR="006C4750">
        <w:rPr>
          <w:rFonts w:asciiTheme="minorHAnsi" w:hAnsiTheme="minorHAnsi" w:cstheme="minorHAnsi"/>
        </w:rPr>
        <w:t xml:space="preserve"> </w:t>
      </w:r>
      <w:r w:rsidR="00AA465B" w:rsidRPr="001E1427">
        <w:rPr>
          <w:rFonts w:asciiTheme="minorHAnsi" w:hAnsiTheme="minorHAnsi" w:cstheme="minorHAnsi"/>
          <w:b/>
          <w:bCs/>
          <w:snapToGrid/>
          <w:sz w:val="20"/>
          <w:lang w:val="es-ES"/>
        </w:rPr>
        <w:t xml:space="preserve">CONTRATACIÓN DE </w:t>
      </w:r>
      <w:r w:rsidR="006C4750" w:rsidRPr="006C4750">
        <w:rPr>
          <w:rFonts w:asciiTheme="minorHAnsi" w:hAnsiTheme="minorHAnsi" w:cstheme="minorHAnsi"/>
          <w:b/>
          <w:bCs/>
          <w:sz w:val="20"/>
        </w:rPr>
        <w:t xml:space="preserve">MÉDICO ESPECIALISTA EXTERNO </w:t>
      </w:r>
      <w:r w:rsidR="00E63831" w:rsidRPr="00E63831">
        <w:rPr>
          <w:rFonts w:asciiTheme="minorHAnsi" w:hAnsiTheme="minorHAnsi" w:cstheme="minorHAnsi"/>
          <w:b/>
          <w:bCs/>
          <w:sz w:val="20"/>
        </w:rPr>
        <w:t>MONTO FIJO EN LAS ESPECIALIDADES DE PEDIATRIA Y MEDICINA INTERNA</w:t>
      </w:r>
      <w:r w:rsidR="00140C34">
        <w:rPr>
          <w:rFonts w:asciiTheme="minorHAnsi" w:hAnsiTheme="minorHAnsi" w:cstheme="minorHAnsi"/>
          <w:b/>
          <w:bCs/>
          <w:sz w:val="20"/>
        </w:rPr>
        <w:t xml:space="preserve"> </w:t>
      </w:r>
      <w:r w:rsidR="00E63831" w:rsidRPr="00E63831">
        <w:rPr>
          <w:rFonts w:asciiTheme="minorHAnsi" w:hAnsiTheme="minorHAnsi" w:cstheme="minorHAnsi"/>
          <w:b/>
          <w:bCs/>
          <w:sz w:val="20"/>
        </w:rPr>
        <w:t>SERV</w:t>
      </w:r>
      <w:r w:rsidR="00140C34">
        <w:rPr>
          <w:rFonts w:asciiTheme="minorHAnsi" w:hAnsiTheme="minorHAnsi" w:cstheme="minorHAnsi"/>
          <w:b/>
          <w:bCs/>
          <w:sz w:val="20"/>
        </w:rPr>
        <w:t>ICI</w:t>
      </w:r>
      <w:r w:rsidR="00E63831" w:rsidRPr="00E63831">
        <w:rPr>
          <w:rFonts w:asciiTheme="minorHAnsi" w:hAnsiTheme="minorHAnsi" w:cstheme="minorHAnsi"/>
          <w:b/>
          <w:bCs/>
          <w:sz w:val="20"/>
        </w:rPr>
        <w:t>O DE EMERGENCIAS Y HOSPITALIZACIÓN (</w:t>
      </w:r>
      <w:r w:rsidR="00140C34">
        <w:rPr>
          <w:rFonts w:asciiTheme="minorHAnsi" w:hAnsiTheme="minorHAnsi" w:cstheme="minorHAnsi"/>
          <w:b/>
          <w:bCs/>
          <w:sz w:val="20"/>
        </w:rPr>
        <w:t>2</w:t>
      </w:r>
      <w:r w:rsidR="00E63831" w:rsidRPr="00E63831">
        <w:rPr>
          <w:rFonts w:asciiTheme="minorHAnsi" w:hAnsiTheme="minorHAnsi" w:cstheme="minorHAnsi"/>
          <w:b/>
          <w:bCs/>
          <w:sz w:val="20"/>
        </w:rPr>
        <w:t xml:space="preserve"> AÑO)”</w:t>
      </w:r>
    </w:p>
    <w:p w14:paraId="52DF4240" w14:textId="04F46822" w:rsidR="00736C8A" w:rsidRDefault="00E325C3" w:rsidP="00E63831">
      <w:pPr>
        <w:pStyle w:val="Document1"/>
        <w:keepNext w:val="0"/>
        <w:keepLines w:val="0"/>
        <w:suppressAutoHyphens w:val="0"/>
        <w:jc w:val="both"/>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707963C7"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E63831">
        <w:rPr>
          <w:rFonts w:asciiTheme="minorHAnsi" w:hAnsiTheme="minorHAnsi" w:cstheme="minorHAnsi"/>
          <w:b/>
          <w:sz w:val="20"/>
          <w:szCs w:val="20"/>
        </w:rPr>
        <w:t>vierne</w:t>
      </w:r>
      <w:r w:rsidR="001E1427">
        <w:rPr>
          <w:rFonts w:asciiTheme="minorHAnsi" w:hAnsiTheme="minorHAnsi" w:cstheme="minorHAnsi"/>
          <w:b/>
          <w:sz w:val="20"/>
          <w:szCs w:val="20"/>
        </w:rPr>
        <w:t>s</w:t>
      </w:r>
      <w:r w:rsidR="00427182">
        <w:rPr>
          <w:rFonts w:asciiTheme="minorHAnsi" w:hAnsiTheme="minorHAnsi" w:cstheme="minorHAnsi"/>
          <w:b/>
          <w:sz w:val="20"/>
          <w:szCs w:val="20"/>
        </w:rPr>
        <w:t xml:space="preserve"> </w:t>
      </w:r>
      <w:r w:rsidR="001E1427">
        <w:rPr>
          <w:rFonts w:asciiTheme="minorHAnsi" w:hAnsiTheme="minorHAnsi" w:cstheme="minorHAnsi"/>
          <w:b/>
          <w:sz w:val="20"/>
          <w:szCs w:val="20"/>
        </w:rPr>
        <w:t>1</w:t>
      </w:r>
      <w:r w:rsidR="00E63831">
        <w:rPr>
          <w:rFonts w:asciiTheme="minorHAnsi" w:hAnsiTheme="minorHAnsi" w:cstheme="minorHAnsi"/>
          <w:b/>
          <w:sz w:val="20"/>
          <w:szCs w:val="20"/>
        </w:rPr>
        <w:t>5</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diciembre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0BF42D14" w:rsidR="007D7208" w:rsidRPr="00E63831" w:rsidRDefault="007D7208" w:rsidP="00E63831">
      <w:pPr>
        <w:pStyle w:val="Document1"/>
        <w:keepNext w:val="0"/>
        <w:keepLines w:val="0"/>
        <w:numPr>
          <w:ilvl w:val="0"/>
          <w:numId w:val="10"/>
        </w:numPr>
        <w:suppressAutoHyphens w:val="0"/>
        <w:jc w:val="both"/>
        <w:rPr>
          <w:rFonts w:asciiTheme="minorHAnsi" w:hAnsiTheme="minorHAnsi" w:cstheme="minorHAnsi"/>
          <w:b/>
          <w:bCs/>
          <w:sz w:val="20"/>
        </w:rPr>
      </w:pPr>
      <w:r w:rsidRPr="00E63831">
        <w:rPr>
          <w:rFonts w:asciiTheme="minorHAnsi" w:hAnsiTheme="minorHAnsi" w:cstheme="minorHAnsi"/>
          <w:lang w:val="es-BO"/>
        </w:rPr>
        <w:t xml:space="preserve">En caso de que su propuesta sea enviada de forma digital, deberá ser enviada, antes de la fecha límite establecida a los siguientes correos electrónicos: </w:t>
      </w:r>
      <w:hyperlink r:id="rId15" w:history="1">
        <w:r w:rsidRPr="00E63831">
          <w:rPr>
            <w:rFonts w:asciiTheme="minorHAnsi" w:hAnsiTheme="minorHAnsi" w:cstheme="minorHAnsi"/>
            <w:lang w:val="es-BO"/>
          </w:rPr>
          <w:t>francisco.guzman@csbp.com.bo</w:t>
        </w:r>
      </w:hyperlink>
      <w:r w:rsidRPr="00E63831">
        <w:rPr>
          <w:rFonts w:asciiTheme="minorHAnsi" w:hAnsiTheme="minorHAnsi" w:cstheme="minorHAnsi"/>
          <w:lang w:val="es-BO"/>
        </w:rPr>
        <w:t>, indicando como referencia</w:t>
      </w:r>
      <w:r w:rsidRPr="00736C8A">
        <w:rPr>
          <w:rFonts w:asciiTheme="minorHAnsi" w:hAnsiTheme="minorHAnsi" w:cstheme="minorHAnsi"/>
        </w:rPr>
        <w:t xml:space="preserve"> </w:t>
      </w:r>
      <w:r w:rsidRPr="00E63831">
        <w:rPr>
          <w:rFonts w:asciiTheme="minorHAnsi" w:hAnsiTheme="minorHAnsi" w:cstheme="minorHAnsi"/>
          <w:b/>
          <w:bCs/>
          <w:sz w:val="20"/>
        </w:rPr>
        <w:t>“S</w:t>
      </w:r>
      <w:r w:rsidR="00427182" w:rsidRPr="00E63831">
        <w:rPr>
          <w:rFonts w:asciiTheme="minorHAnsi" w:hAnsiTheme="minorHAnsi" w:cstheme="minorHAnsi"/>
          <w:b/>
          <w:bCs/>
          <w:sz w:val="20"/>
        </w:rPr>
        <w:t>R</w:t>
      </w:r>
      <w:r w:rsidRPr="00E63831">
        <w:rPr>
          <w:rFonts w:asciiTheme="minorHAnsi" w:hAnsiTheme="minorHAnsi" w:cstheme="minorHAnsi"/>
          <w:b/>
          <w:bCs/>
          <w:sz w:val="20"/>
        </w:rPr>
        <w:t>-CP-</w:t>
      </w:r>
      <w:r w:rsidR="00427182" w:rsidRPr="00E63831">
        <w:rPr>
          <w:rFonts w:asciiTheme="minorHAnsi" w:hAnsiTheme="minorHAnsi" w:cstheme="minorHAnsi"/>
          <w:b/>
          <w:bCs/>
          <w:sz w:val="20"/>
        </w:rPr>
        <w:t>0</w:t>
      </w:r>
      <w:r w:rsidR="00343F91" w:rsidRPr="00E63831">
        <w:rPr>
          <w:rFonts w:asciiTheme="minorHAnsi" w:hAnsiTheme="minorHAnsi" w:cstheme="minorHAnsi"/>
          <w:b/>
          <w:bCs/>
          <w:sz w:val="20"/>
        </w:rPr>
        <w:t>2</w:t>
      </w:r>
      <w:r w:rsidR="00140C34">
        <w:rPr>
          <w:rFonts w:asciiTheme="minorHAnsi" w:hAnsiTheme="minorHAnsi" w:cstheme="minorHAnsi"/>
          <w:b/>
          <w:bCs/>
          <w:sz w:val="20"/>
        </w:rPr>
        <w:t>9</w:t>
      </w:r>
      <w:r w:rsidRPr="00E63831">
        <w:rPr>
          <w:rFonts w:asciiTheme="minorHAnsi" w:hAnsiTheme="minorHAnsi" w:cstheme="minorHAnsi"/>
          <w:b/>
          <w:bCs/>
          <w:sz w:val="20"/>
        </w:rPr>
        <w:t>-202</w:t>
      </w:r>
      <w:r w:rsidR="00427182" w:rsidRPr="00E63831">
        <w:rPr>
          <w:rFonts w:asciiTheme="minorHAnsi" w:hAnsiTheme="minorHAnsi" w:cstheme="minorHAnsi"/>
          <w:b/>
          <w:bCs/>
          <w:sz w:val="20"/>
        </w:rPr>
        <w:t>3</w:t>
      </w:r>
      <w:r w:rsidRPr="00E63831">
        <w:rPr>
          <w:rFonts w:asciiTheme="minorHAnsi" w:hAnsiTheme="minorHAnsi" w:cstheme="minorHAnsi"/>
          <w:b/>
          <w:bCs/>
          <w:sz w:val="20"/>
        </w:rPr>
        <w:t xml:space="preserve"> – </w:t>
      </w:r>
      <w:r w:rsidR="00AA465B" w:rsidRPr="00E63831">
        <w:rPr>
          <w:rFonts w:asciiTheme="minorHAnsi" w:hAnsiTheme="minorHAnsi" w:cstheme="minorHAnsi"/>
          <w:b/>
          <w:bCs/>
          <w:sz w:val="20"/>
        </w:rPr>
        <w:t>“</w:t>
      </w:r>
      <w:r w:rsidR="001E1427" w:rsidRPr="00E63831">
        <w:rPr>
          <w:rFonts w:asciiTheme="minorHAnsi" w:hAnsiTheme="minorHAnsi" w:cstheme="minorHAnsi"/>
          <w:b/>
          <w:bCs/>
          <w:sz w:val="20"/>
        </w:rPr>
        <w:t>CONTRATACIÓN DE MÉDICO ESPECIALISTA EXTERNO</w:t>
      </w:r>
      <w:r w:rsidR="001E1427" w:rsidRPr="001E1427">
        <w:rPr>
          <w:rFonts w:asciiTheme="minorHAnsi" w:hAnsiTheme="minorHAnsi" w:cstheme="minorHAnsi"/>
          <w:b/>
          <w:bCs/>
        </w:rPr>
        <w:t xml:space="preserve"> </w:t>
      </w:r>
      <w:r w:rsidR="00E63831" w:rsidRPr="00E63831">
        <w:rPr>
          <w:rFonts w:asciiTheme="minorHAnsi" w:hAnsiTheme="minorHAnsi" w:cstheme="minorHAnsi"/>
          <w:b/>
          <w:bCs/>
          <w:sz w:val="20"/>
        </w:rPr>
        <w:t>MONTO FIJO EN LAS ESPECIALIDADES DE PEDIATRIA Y MEDICINA INTERNA</w:t>
      </w:r>
      <w:r w:rsidR="00140C34">
        <w:rPr>
          <w:rFonts w:asciiTheme="minorHAnsi" w:hAnsiTheme="minorHAnsi" w:cstheme="minorHAnsi"/>
          <w:b/>
          <w:bCs/>
          <w:sz w:val="20"/>
        </w:rPr>
        <w:t xml:space="preserve"> </w:t>
      </w:r>
      <w:r w:rsidR="00E63831" w:rsidRPr="00E63831">
        <w:rPr>
          <w:rFonts w:asciiTheme="minorHAnsi" w:hAnsiTheme="minorHAnsi" w:cstheme="minorHAnsi"/>
          <w:b/>
          <w:bCs/>
          <w:sz w:val="20"/>
        </w:rPr>
        <w:t>SERV</w:t>
      </w:r>
      <w:r w:rsidR="00140C34">
        <w:rPr>
          <w:rFonts w:asciiTheme="minorHAnsi" w:hAnsiTheme="minorHAnsi" w:cstheme="minorHAnsi"/>
          <w:b/>
          <w:bCs/>
          <w:sz w:val="20"/>
        </w:rPr>
        <w:t>C</w:t>
      </w:r>
      <w:r w:rsidR="00E63831" w:rsidRPr="00E63831">
        <w:rPr>
          <w:rFonts w:asciiTheme="minorHAnsi" w:hAnsiTheme="minorHAnsi" w:cstheme="minorHAnsi"/>
          <w:b/>
          <w:bCs/>
          <w:sz w:val="20"/>
        </w:rPr>
        <w:t>IO DE EMERGENCIAS Y HOSPITALIZACIÓN (</w:t>
      </w:r>
      <w:r w:rsidR="00140C34">
        <w:rPr>
          <w:rFonts w:asciiTheme="minorHAnsi" w:hAnsiTheme="minorHAnsi" w:cstheme="minorHAnsi"/>
          <w:b/>
          <w:bCs/>
          <w:sz w:val="20"/>
        </w:rPr>
        <w:t>2</w:t>
      </w:r>
      <w:r w:rsidR="00E63831" w:rsidRPr="00E63831">
        <w:rPr>
          <w:rFonts w:asciiTheme="minorHAnsi" w:hAnsiTheme="minorHAnsi" w:cstheme="minorHAnsi"/>
          <w:b/>
          <w:bCs/>
          <w:sz w:val="20"/>
        </w:rPr>
        <w:t xml:space="preserve"> AÑO)”</w:t>
      </w:r>
      <w:r w:rsidRPr="00E63831">
        <w:rPr>
          <w:rFonts w:asciiTheme="minorHAnsi" w:hAnsiTheme="minorHAnsi" w:cstheme="minorHAnsi"/>
          <w:b/>
          <w:bCs/>
        </w:rPr>
        <w:t xml:space="preserve">, </w:t>
      </w:r>
      <w:r w:rsidRPr="00E63831">
        <w:rPr>
          <w:rFonts w:asciiTheme="minorHAnsi" w:hAnsiTheme="minorHAnsi" w:cstheme="minorHAnsi"/>
        </w:rPr>
        <w:t xml:space="preserve">la </w:t>
      </w:r>
      <w:r w:rsidR="00140C34" w:rsidRPr="00E63831">
        <w:rPr>
          <w:rFonts w:asciiTheme="minorHAnsi" w:hAnsiTheme="minorHAnsi" w:cstheme="minorHAnsi"/>
        </w:rPr>
        <w:t>miasma</w:t>
      </w:r>
      <w:r w:rsidRPr="00E63831">
        <w:rPr>
          <w:rFonts w:asciiTheme="minorHAnsi" w:hAnsiTheme="minorHAnsi" w:cstheme="minorHAnsi"/>
        </w:rPr>
        <w:t xml:space="preserve"> </w:t>
      </w:r>
      <w:proofErr w:type="spellStart"/>
      <w:r w:rsidRPr="00E63831">
        <w:rPr>
          <w:rFonts w:asciiTheme="minorHAnsi" w:hAnsiTheme="minorHAnsi" w:cstheme="minorHAnsi"/>
        </w:rPr>
        <w:t>deberá</w:t>
      </w:r>
      <w:proofErr w:type="spellEnd"/>
      <w:r w:rsidRPr="00E63831">
        <w:rPr>
          <w:rFonts w:asciiTheme="minorHAnsi" w:hAnsiTheme="minorHAnsi" w:cstheme="minorHAnsi"/>
        </w:rPr>
        <w:t xml:space="preserve"> </w:t>
      </w:r>
      <w:proofErr w:type="spellStart"/>
      <w:r w:rsidRPr="00E63831">
        <w:rPr>
          <w:rFonts w:asciiTheme="minorHAnsi" w:hAnsiTheme="minorHAnsi" w:cstheme="minorHAnsi"/>
        </w:rPr>
        <w:t>contener</w:t>
      </w:r>
      <w:proofErr w:type="spellEnd"/>
      <w:r w:rsidRPr="00E63831">
        <w:rPr>
          <w:rFonts w:asciiTheme="minorHAnsi" w:hAnsiTheme="minorHAnsi" w:cstheme="minorHAnsi"/>
        </w:rPr>
        <w:t xml:space="preserve"> </w:t>
      </w:r>
      <w:proofErr w:type="spellStart"/>
      <w:r w:rsidRPr="00E63831">
        <w:rPr>
          <w:rFonts w:asciiTheme="minorHAnsi" w:hAnsiTheme="minorHAnsi" w:cstheme="minorHAnsi"/>
        </w:rPr>
        <w:t>todos</w:t>
      </w:r>
      <w:proofErr w:type="spellEnd"/>
      <w:r w:rsidRPr="00E63831">
        <w:rPr>
          <w:rFonts w:asciiTheme="minorHAnsi" w:hAnsiTheme="minorHAnsi" w:cstheme="minorHAnsi"/>
        </w:rPr>
        <w:t xml:space="preserve"> los </w:t>
      </w:r>
      <w:proofErr w:type="spellStart"/>
      <w:r w:rsidRPr="00E63831">
        <w:rPr>
          <w:rFonts w:asciiTheme="minorHAnsi" w:hAnsiTheme="minorHAnsi" w:cstheme="minorHAnsi"/>
        </w:rPr>
        <w:t>espacios</w:t>
      </w:r>
      <w:proofErr w:type="spellEnd"/>
      <w:r w:rsidRPr="00E63831">
        <w:rPr>
          <w:rFonts w:asciiTheme="minorHAnsi" w:hAnsiTheme="minorHAnsi" w:cstheme="minorHAnsi"/>
        </w:rPr>
        <w:t xml:space="preserve"> </w:t>
      </w:r>
      <w:proofErr w:type="spellStart"/>
      <w:r w:rsidRPr="00E63831">
        <w:rPr>
          <w:rFonts w:asciiTheme="minorHAnsi" w:hAnsiTheme="minorHAnsi" w:cstheme="minorHAnsi"/>
        </w:rPr>
        <w:t>debidamente</w:t>
      </w:r>
      <w:proofErr w:type="spellEnd"/>
      <w:r w:rsidRPr="00E63831">
        <w:rPr>
          <w:rFonts w:asciiTheme="minorHAnsi" w:hAnsiTheme="minorHAnsi" w:cstheme="minorHAnsi"/>
        </w:rPr>
        <w:t xml:space="preserve"> </w:t>
      </w:r>
      <w:proofErr w:type="spellStart"/>
      <w:r w:rsidRPr="00E63831">
        <w:rPr>
          <w:rFonts w:asciiTheme="minorHAnsi" w:hAnsiTheme="minorHAnsi" w:cstheme="minorHAnsi"/>
        </w:rPr>
        <w:t>llenados</w:t>
      </w:r>
      <w:proofErr w:type="spellEnd"/>
      <w:r w:rsidRPr="00E63831">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FF9898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624106" w:rsidRPr="00E63831">
        <w:rPr>
          <w:rFonts w:asciiTheme="minorHAnsi" w:hAnsiTheme="minorHAnsi" w:cstheme="minorHAnsi"/>
          <w:b/>
          <w:bCs/>
        </w:rPr>
        <w:t>“SR-CP-02</w:t>
      </w:r>
      <w:r w:rsidR="00140C34">
        <w:rPr>
          <w:rFonts w:asciiTheme="minorHAnsi" w:hAnsiTheme="minorHAnsi" w:cstheme="minorHAnsi"/>
          <w:b/>
          <w:bCs/>
        </w:rPr>
        <w:t>9</w:t>
      </w:r>
      <w:r w:rsidR="00624106" w:rsidRPr="00E63831">
        <w:rPr>
          <w:rFonts w:asciiTheme="minorHAnsi" w:hAnsiTheme="minorHAnsi" w:cstheme="minorHAnsi"/>
          <w:b/>
          <w:bCs/>
        </w:rPr>
        <w:t>-2023 – “</w:t>
      </w:r>
      <w:r w:rsidR="00624106" w:rsidRPr="00E63831">
        <w:rPr>
          <w:rFonts w:asciiTheme="minorHAnsi" w:hAnsiTheme="minorHAnsi" w:cstheme="minorHAnsi"/>
          <w:b/>
          <w:bCs/>
          <w:snapToGrid w:val="0"/>
          <w:lang w:eastAsia="es-ES"/>
        </w:rPr>
        <w:t>CONTRATACIÓN DE MÉDICO ESPECIALISTA EXTERNO</w:t>
      </w:r>
      <w:r w:rsidR="00624106" w:rsidRPr="001E1427">
        <w:rPr>
          <w:rFonts w:asciiTheme="minorHAnsi" w:hAnsiTheme="minorHAnsi" w:cstheme="minorHAnsi"/>
          <w:b/>
          <w:bCs/>
          <w:snapToGrid w:val="0"/>
          <w:lang w:eastAsia="es-ES"/>
        </w:rPr>
        <w:t xml:space="preserve"> </w:t>
      </w:r>
      <w:r w:rsidR="00624106" w:rsidRPr="00E63831">
        <w:rPr>
          <w:rFonts w:asciiTheme="minorHAnsi" w:hAnsiTheme="minorHAnsi" w:cstheme="minorHAnsi"/>
          <w:b/>
          <w:bCs/>
          <w:lang w:val="en-US" w:eastAsia="es-ES"/>
        </w:rPr>
        <w:t>MONTO FIJO EN LAS ESPECIALIDADES DE PEDIATRIA Y MEDICINA INTERNA</w:t>
      </w:r>
      <w:r w:rsidR="00140C34">
        <w:rPr>
          <w:rFonts w:asciiTheme="minorHAnsi" w:hAnsiTheme="minorHAnsi" w:cstheme="minorHAnsi"/>
          <w:b/>
          <w:bCs/>
          <w:lang w:val="en-US" w:eastAsia="es-ES"/>
        </w:rPr>
        <w:t xml:space="preserve"> </w:t>
      </w:r>
      <w:r w:rsidR="00624106" w:rsidRPr="00E63831">
        <w:rPr>
          <w:rFonts w:asciiTheme="minorHAnsi" w:hAnsiTheme="minorHAnsi" w:cstheme="minorHAnsi"/>
          <w:b/>
          <w:bCs/>
          <w:lang w:val="en-US" w:eastAsia="es-ES"/>
        </w:rPr>
        <w:t>SERV</w:t>
      </w:r>
      <w:r w:rsidR="00140C34">
        <w:rPr>
          <w:rFonts w:asciiTheme="minorHAnsi" w:hAnsiTheme="minorHAnsi" w:cstheme="minorHAnsi"/>
          <w:b/>
          <w:bCs/>
          <w:lang w:val="en-US" w:eastAsia="es-ES"/>
        </w:rPr>
        <w:t>C</w:t>
      </w:r>
      <w:r w:rsidR="00624106" w:rsidRPr="00E63831">
        <w:rPr>
          <w:rFonts w:asciiTheme="minorHAnsi" w:hAnsiTheme="minorHAnsi" w:cstheme="minorHAnsi"/>
          <w:b/>
          <w:bCs/>
          <w:lang w:val="en-US" w:eastAsia="es-ES"/>
        </w:rPr>
        <w:t>IO DE EMERGENCIAS Y HOSPITALIZACIÓN (</w:t>
      </w:r>
      <w:r w:rsidR="00140C34">
        <w:rPr>
          <w:rFonts w:asciiTheme="minorHAnsi" w:hAnsiTheme="minorHAnsi" w:cstheme="minorHAnsi"/>
          <w:b/>
          <w:bCs/>
          <w:lang w:val="en-US" w:eastAsia="es-ES"/>
        </w:rPr>
        <w:t>2</w:t>
      </w:r>
      <w:r w:rsidR="00624106" w:rsidRPr="00E63831">
        <w:rPr>
          <w:rFonts w:asciiTheme="minorHAnsi" w:hAnsiTheme="minorHAnsi" w:cstheme="minorHAnsi"/>
          <w:b/>
          <w:bCs/>
          <w:lang w:val="en-US" w:eastAsia="es-ES"/>
        </w:rPr>
        <w:t xml:space="preserve"> AÑO)”</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5C9E26E1"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w:t>
      </w:r>
      <w:r w:rsidR="00624106">
        <w:rPr>
          <w:rFonts w:asciiTheme="minorHAnsi" w:hAnsiTheme="minorHAnsi" w:cstheme="minorHAnsi"/>
          <w:sz w:val="20"/>
          <w:szCs w:val="20"/>
        </w:rPr>
        <w:t>estos profesionales deberán</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562"/>
        <w:gridCol w:w="7602"/>
      </w:tblGrid>
      <w:tr w:rsidR="00624106" w:rsidRPr="00736C8A" w14:paraId="3EB32C3A" w14:textId="77777777" w:rsidTr="00624106">
        <w:trPr>
          <w:trHeight w:val="419"/>
          <w:jc w:val="center"/>
        </w:trPr>
        <w:tc>
          <w:tcPr>
            <w:tcW w:w="562" w:type="dxa"/>
            <w:shd w:val="clear" w:color="auto" w:fill="2E74B5" w:themeFill="accent1" w:themeFillShade="BF"/>
            <w:vAlign w:val="center"/>
          </w:tcPr>
          <w:p w14:paraId="15084655" w14:textId="7243233D" w:rsidR="00624106" w:rsidRPr="00736C8A" w:rsidRDefault="00624106" w:rsidP="00C4235A">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N°</w:t>
            </w:r>
          </w:p>
        </w:tc>
        <w:tc>
          <w:tcPr>
            <w:tcW w:w="7602" w:type="dxa"/>
            <w:shd w:val="clear" w:color="auto" w:fill="2E74B5" w:themeFill="accent1" w:themeFillShade="BF"/>
            <w:vAlign w:val="center"/>
          </w:tcPr>
          <w:p w14:paraId="797EE1F3" w14:textId="77777777" w:rsidR="00624106" w:rsidRPr="00736C8A" w:rsidRDefault="00624106"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624106" w:rsidRPr="00736C8A" w14:paraId="4850453B" w14:textId="77777777" w:rsidTr="00624106">
        <w:trPr>
          <w:trHeight w:val="303"/>
          <w:jc w:val="center"/>
        </w:trPr>
        <w:tc>
          <w:tcPr>
            <w:tcW w:w="562" w:type="dxa"/>
            <w:vAlign w:val="center"/>
          </w:tcPr>
          <w:p w14:paraId="7AB474D9" w14:textId="77777777" w:rsidR="00624106" w:rsidRPr="00736C8A" w:rsidRDefault="00624106"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7602" w:type="dxa"/>
            <w:vAlign w:val="center"/>
          </w:tcPr>
          <w:p w14:paraId="77F3A97B" w14:textId="3D58DDA8" w:rsidR="00624106" w:rsidRPr="00736C8A" w:rsidRDefault="00140C34" w:rsidP="00140C34">
            <w:pPr>
              <w:pStyle w:val="Prrafodelista"/>
              <w:spacing w:after="120"/>
              <w:ind w:left="0"/>
              <w:contextualSpacing w:val="0"/>
              <w:jc w:val="both"/>
              <w:rPr>
                <w:rFonts w:asciiTheme="minorHAnsi" w:hAnsiTheme="minorHAnsi" w:cstheme="minorHAnsi"/>
                <w:bCs/>
              </w:rPr>
            </w:pPr>
            <w:r>
              <w:rPr>
                <w:rFonts w:asciiTheme="minorHAnsi" w:hAnsiTheme="minorHAnsi" w:cstheme="minorHAnsi"/>
                <w:b/>
                <w:bCs/>
                <w:snapToGrid w:val="0"/>
                <w:lang w:val="es-BO"/>
              </w:rPr>
              <w:t xml:space="preserve">CONTRATACIÓN DE </w:t>
            </w:r>
            <w:r w:rsidRPr="00E63831">
              <w:rPr>
                <w:rFonts w:asciiTheme="minorHAnsi" w:hAnsiTheme="minorHAnsi" w:cstheme="minorHAnsi"/>
                <w:b/>
                <w:bCs/>
                <w:snapToGrid w:val="0"/>
                <w:lang w:eastAsia="es-ES"/>
              </w:rPr>
              <w:t>MÉDICO ESPECIALISTA EXTERNO</w:t>
            </w:r>
            <w:r w:rsidRPr="001E1427">
              <w:rPr>
                <w:rFonts w:asciiTheme="minorHAnsi" w:hAnsiTheme="minorHAnsi" w:cstheme="minorHAnsi"/>
                <w:b/>
                <w:bCs/>
                <w:snapToGrid w:val="0"/>
                <w:lang w:eastAsia="es-ES"/>
              </w:rPr>
              <w:t xml:space="preserve"> </w:t>
            </w:r>
            <w:r w:rsidRPr="00E63831">
              <w:rPr>
                <w:rFonts w:asciiTheme="minorHAnsi" w:hAnsiTheme="minorHAnsi" w:cstheme="minorHAnsi"/>
                <w:b/>
                <w:bCs/>
                <w:lang w:val="en-US" w:eastAsia="es-ES"/>
              </w:rPr>
              <w:t>MONTO FIJO EN LA ESPECIALIDAD DE PEDIATRIA SERV</w:t>
            </w:r>
            <w:r>
              <w:rPr>
                <w:rFonts w:asciiTheme="minorHAnsi" w:hAnsiTheme="minorHAnsi" w:cstheme="minorHAnsi"/>
                <w:b/>
                <w:bCs/>
                <w:lang w:val="en-US" w:eastAsia="es-ES"/>
              </w:rPr>
              <w:t>IC</w:t>
            </w:r>
            <w:r w:rsidRPr="00E63831">
              <w:rPr>
                <w:rFonts w:asciiTheme="minorHAnsi" w:hAnsiTheme="minorHAnsi" w:cstheme="minorHAnsi"/>
                <w:b/>
                <w:bCs/>
                <w:lang w:val="en-US" w:eastAsia="es-ES"/>
              </w:rPr>
              <w:t>IO DE EMERGENCIAS Y HOSPITALIZACIÓN</w:t>
            </w:r>
            <w:r>
              <w:rPr>
                <w:rFonts w:asciiTheme="minorHAnsi" w:hAnsiTheme="minorHAnsi" w:cstheme="minorHAnsi"/>
                <w:b/>
                <w:bCs/>
                <w:lang w:val="en-US" w:eastAsia="es-ES"/>
              </w:rPr>
              <w:t>.</w:t>
            </w:r>
            <w:r w:rsidRPr="00E63831">
              <w:rPr>
                <w:rFonts w:asciiTheme="minorHAnsi" w:hAnsiTheme="minorHAnsi" w:cstheme="minorHAnsi"/>
                <w:b/>
                <w:bCs/>
                <w:lang w:val="en-US" w:eastAsia="es-ES"/>
              </w:rPr>
              <w:t xml:space="preserve"> </w:t>
            </w:r>
          </w:p>
        </w:tc>
      </w:tr>
      <w:tr w:rsidR="00624106" w:rsidRPr="00736C8A" w14:paraId="2F436871" w14:textId="77777777" w:rsidTr="00624106">
        <w:trPr>
          <w:trHeight w:val="293"/>
          <w:jc w:val="center"/>
        </w:trPr>
        <w:tc>
          <w:tcPr>
            <w:tcW w:w="562" w:type="dxa"/>
            <w:vAlign w:val="center"/>
          </w:tcPr>
          <w:p w14:paraId="39415588" w14:textId="36DD8275" w:rsidR="00624106" w:rsidRPr="00736C8A" w:rsidRDefault="00DE3A05"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7602" w:type="dxa"/>
            <w:vAlign w:val="center"/>
          </w:tcPr>
          <w:p w14:paraId="1A7B0DC9" w14:textId="2A7DF626" w:rsidR="00624106" w:rsidRPr="00736C8A" w:rsidRDefault="00140C34" w:rsidP="00343F91">
            <w:pPr>
              <w:pStyle w:val="Prrafodelista"/>
              <w:spacing w:after="120"/>
              <w:ind w:left="0"/>
              <w:contextualSpacing w:val="0"/>
              <w:rPr>
                <w:rFonts w:asciiTheme="minorHAnsi" w:hAnsiTheme="minorHAnsi" w:cstheme="minorHAnsi"/>
                <w:bCs/>
              </w:rPr>
            </w:pPr>
            <w:r>
              <w:rPr>
                <w:rFonts w:asciiTheme="minorHAnsi" w:hAnsiTheme="minorHAnsi" w:cstheme="minorHAnsi"/>
                <w:b/>
                <w:bCs/>
                <w:snapToGrid w:val="0"/>
                <w:lang w:val="es-BO"/>
              </w:rPr>
              <w:t xml:space="preserve">CONTRATACIÓN DE </w:t>
            </w:r>
            <w:r w:rsidRPr="00E63831">
              <w:rPr>
                <w:rFonts w:asciiTheme="minorHAnsi" w:hAnsiTheme="minorHAnsi" w:cstheme="minorHAnsi"/>
                <w:b/>
                <w:bCs/>
                <w:snapToGrid w:val="0"/>
                <w:lang w:eastAsia="es-ES"/>
              </w:rPr>
              <w:t>MÉDICO ESPECIALISTA EXTERNO</w:t>
            </w:r>
            <w:r w:rsidRPr="001E1427">
              <w:rPr>
                <w:rFonts w:asciiTheme="minorHAnsi" w:hAnsiTheme="minorHAnsi" w:cstheme="minorHAnsi"/>
                <w:b/>
                <w:bCs/>
                <w:snapToGrid w:val="0"/>
                <w:lang w:eastAsia="es-ES"/>
              </w:rPr>
              <w:t xml:space="preserve"> </w:t>
            </w:r>
            <w:r w:rsidRPr="00E63831">
              <w:rPr>
                <w:rFonts w:asciiTheme="minorHAnsi" w:hAnsiTheme="minorHAnsi" w:cstheme="minorHAnsi"/>
                <w:b/>
                <w:bCs/>
                <w:lang w:val="en-US" w:eastAsia="es-ES"/>
              </w:rPr>
              <w:t>MONTO FIJO EN LA ESPECIALIDAD DE</w:t>
            </w:r>
            <w:r>
              <w:rPr>
                <w:rFonts w:asciiTheme="minorHAnsi" w:hAnsiTheme="minorHAnsi" w:cstheme="minorHAnsi"/>
                <w:b/>
                <w:bCs/>
                <w:lang w:val="en-US" w:eastAsia="es-ES"/>
              </w:rPr>
              <w:t xml:space="preserve"> MEDICINA INTERNA</w:t>
            </w:r>
            <w:r w:rsidRPr="00E63831">
              <w:rPr>
                <w:rFonts w:asciiTheme="minorHAnsi" w:hAnsiTheme="minorHAnsi" w:cstheme="minorHAnsi"/>
                <w:b/>
                <w:bCs/>
                <w:lang w:val="en-US" w:eastAsia="es-ES"/>
              </w:rPr>
              <w:t xml:space="preserve"> SERV</w:t>
            </w:r>
            <w:r>
              <w:rPr>
                <w:rFonts w:asciiTheme="minorHAnsi" w:hAnsiTheme="minorHAnsi" w:cstheme="minorHAnsi"/>
                <w:b/>
                <w:bCs/>
                <w:lang w:val="en-US" w:eastAsia="es-ES"/>
              </w:rPr>
              <w:t>IC</w:t>
            </w:r>
            <w:r w:rsidRPr="00E63831">
              <w:rPr>
                <w:rFonts w:asciiTheme="minorHAnsi" w:hAnsiTheme="minorHAnsi" w:cstheme="minorHAnsi"/>
                <w:b/>
                <w:bCs/>
                <w:lang w:val="en-US" w:eastAsia="es-ES"/>
              </w:rPr>
              <w:t>IO DE EMERGENCIAS Y HOSPITALIZACIÓN</w:t>
            </w:r>
            <w:r>
              <w:rPr>
                <w:rFonts w:asciiTheme="minorHAnsi" w:hAnsiTheme="minorHAnsi" w:cstheme="minorHAnsi"/>
                <w:b/>
                <w:bCs/>
                <w:lang w:val="en-US" w:eastAsia="es-ES"/>
              </w:rPr>
              <w:t>.</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099B25C4" w14:textId="77777777" w:rsidR="00140C34" w:rsidRDefault="00140C34" w:rsidP="00140C34">
      <w:pPr>
        <w:pStyle w:val="Textoindependiente"/>
        <w:numPr>
          <w:ilvl w:val="0"/>
          <w:numId w:val="8"/>
        </w:numPr>
        <w:spacing w:before="240"/>
        <w:jc w:val="both"/>
        <w:rPr>
          <w:rFonts w:asciiTheme="minorHAnsi" w:hAnsiTheme="minorHAnsi" w:cstheme="minorHAnsi"/>
          <w:b/>
          <w:bCs/>
          <w:sz w:val="20"/>
          <w:szCs w:val="20"/>
          <w:u w:val="single"/>
        </w:rPr>
      </w:pPr>
      <w:r w:rsidRPr="00140C34">
        <w:rPr>
          <w:rFonts w:asciiTheme="minorHAnsi" w:hAnsiTheme="minorHAnsi" w:cstheme="minorHAnsi"/>
          <w:b/>
          <w:bCs/>
          <w:sz w:val="20"/>
          <w:szCs w:val="20"/>
        </w:rPr>
        <w:t>Propuesta Técnica:</w:t>
      </w:r>
      <w:r>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 </w:t>
      </w:r>
    </w:p>
    <w:p w14:paraId="70B3EEE4" w14:textId="7DA4A2AA"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DE3A05">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w:t>
      </w:r>
      <w:r w:rsidR="00DE3A05">
        <w:rPr>
          <w:rFonts w:asciiTheme="minorHAnsi" w:hAnsiTheme="minorHAnsi" w:cstheme="minorHAnsi"/>
          <w:sz w:val="20"/>
          <w:szCs w:val="20"/>
        </w:rPr>
        <w:t>Presentación de propuesta económica, en la que especifique el monto total del servicio por el periodo de 24 meses, por la atención de Emergencias y Hospitalización, la atención será durante todo el mes, según necesidad</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3DF2386A"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w:t>
      </w:r>
      <w:r w:rsidR="00140C34">
        <w:rPr>
          <w:rFonts w:asciiTheme="minorHAnsi" w:hAnsiTheme="minorHAnsi" w:cstheme="minorHAnsi"/>
          <w:sz w:val="20"/>
          <w:szCs w:val="20"/>
        </w:rPr>
        <w:t>2</w:t>
      </w:r>
      <w:r>
        <w:rPr>
          <w:rFonts w:asciiTheme="minorHAnsi" w:hAnsiTheme="minorHAnsi" w:cstheme="minorHAnsi"/>
          <w:sz w:val="20"/>
          <w:szCs w:val="20"/>
        </w:rPr>
        <w:t>) año,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15B04CB6" w:rsidR="007C4F02" w:rsidRDefault="007C4F02" w:rsidP="008473F3">
      <w:pPr>
        <w:pStyle w:val="Textoindependiente"/>
        <w:numPr>
          <w:ilvl w:val="0"/>
          <w:numId w:val="11"/>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277B8D81" w14:textId="54ED7005" w:rsidR="008473F3" w:rsidRPr="00736C8A" w:rsidRDefault="008473F3" w:rsidP="008473F3">
      <w:pPr>
        <w:pStyle w:val="Textoindependiente"/>
        <w:numPr>
          <w:ilvl w:val="0"/>
          <w:numId w:val="11"/>
        </w:numPr>
        <w:jc w:val="both"/>
        <w:rPr>
          <w:rFonts w:asciiTheme="minorHAnsi" w:hAnsiTheme="minorHAnsi" w:cstheme="minorHAnsi"/>
          <w:sz w:val="20"/>
          <w:szCs w:val="20"/>
        </w:rPr>
      </w:pPr>
      <w:r>
        <w:rPr>
          <w:rFonts w:asciiTheme="minorHAnsi" w:hAnsiTheme="minorHAnsi" w:cstheme="minorHAnsi"/>
          <w:sz w:val="20"/>
          <w:szCs w:val="20"/>
        </w:rPr>
        <w:t>Fotocopia del NIT (si corresponde)</w:t>
      </w:r>
    </w:p>
    <w:p w14:paraId="02D215A2" w14:textId="77777777" w:rsidR="007C4F02" w:rsidRPr="00736C8A" w:rsidRDefault="007C4F02" w:rsidP="008473F3">
      <w:pPr>
        <w:pStyle w:val="Textoindependiente"/>
        <w:numPr>
          <w:ilvl w:val="0"/>
          <w:numId w:val="11"/>
        </w:numPr>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57FDADD"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bookmarkEnd w:id="0"/>
    <w:p w14:paraId="36DB6961" w14:textId="648F9CEF"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9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rsidTr="008473F3">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rsidP="008473F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rsidP="008473F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46984DB" w:rsidR="003C58AF" w:rsidRDefault="00C84027" w:rsidP="008473F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2F37">
              <w:rPr>
                <w:rFonts w:asciiTheme="minorHAnsi" w:hAnsiTheme="minorHAnsi" w:cstheme="minorHAnsi"/>
                <w:b/>
                <w:bCs/>
                <w:color w:val="FF0000"/>
                <w:sz w:val="22"/>
                <w:szCs w:val="22"/>
                <w:lang w:val="es-BO" w:eastAsia="es-BO"/>
              </w:rPr>
              <w:t>2</w:t>
            </w:r>
            <w:r w:rsidR="00140C34">
              <w:rPr>
                <w:rFonts w:asciiTheme="minorHAnsi" w:hAnsiTheme="minorHAnsi" w:cstheme="minorHAnsi"/>
                <w:b/>
                <w:bCs/>
                <w:color w:val="FF0000"/>
                <w:sz w:val="22"/>
                <w:szCs w:val="22"/>
                <w:lang w:val="es-BO" w:eastAsia="es-BO"/>
              </w:rPr>
              <w:t>9</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rsidP="008473F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rsidTr="008473F3">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rsidP="008473F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rsidP="008473F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rsidP="008473F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rsidP="008473F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rsidP="008473F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rsidP="008473F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rsidP="008473F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rsidP="008473F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rsidTr="008473F3">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rsidP="008473F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rsidP="008473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0CA69509" w:rsidR="003C58AF" w:rsidRDefault="00140C34" w:rsidP="008473F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rsidP="008473F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rsidP="008473F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rsidTr="008473F3">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rsidP="008473F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rsidP="008473F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rsidP="008473F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rsidP="008473F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rsidP="008473F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rsidP="008473F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rsidP="008473F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rsidP="008473F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rsidTr="008473F3">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rsidP="008473F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rsidP="008473F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rsidP="008473F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rsidP="008473F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rsidTr="008473F3">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rsidP="008473F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rsidP="008473F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rsidP="008473F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rsidP="008473F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rsidP="008473F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rsidP="008473F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rsidP="008473F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rsidTr="008473F3">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rsidP="008473F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rsidP="008473F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rsidP="008473F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rsidP="008473F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rsidP="008473F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rsidP="008473F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rsidP="008473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FCD7D9F" w14:textId="77777777" w:rsidR="008473F3" w:rsidRDefault="008473F3" w:rsidP="008473F3">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Pr="006C4750">
        <w:rPr>
          <w:rFonts w:asciiTheme="minorHAnsi" w:hAnsiTheme="minorHAnsi" w:cstheme="minorHAnsi"/>
          <w:b/>
          <w:bCs/>
          <w:sz w:val="20"/>
        </w:rPr>
        <w:t xml:space="preserve">DE MÉDICO ESPECIALISTA EXTERNO </w:t>
      </w:r>
      <w:r w:rsidRPr="00E63831">
        <w:rPr>
          <w:rFonts w:asciiTheme="minorHAnsi" w:hAnsiTheme="minorHAnsi" w:cstheme="minorHAnsi"/>
          <w:b/>
          <w:bCs/>
          <w:sz w:val="20"/>
        </w:rPr>
        <w:t xml:space="preserve">MONTO FIJO </w:t>
      </w:r>
    </w:p>
    <w:p w14:paraId="5958E466" w14:textId="77777777" w:rsidR="008473F3" w:rsidRPr="00E63831" w:rsidRDefault="008473F3" w:rsidP="008473F3">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EN LAS ESPECIALIDADES DE PEDIATRIA Y MEDICINA INTERNA</w:t>
      </w:r>
    </w:p>
    <w:p w14:paraId="423EFA44" w14:textId="75D61910" w:rsidR="008473F3" w:rsidRDefault="008473F3" w:rsidP="008473F3">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SERVIO DE EMERGENCIAS Y HOSPITALIZACIÓN (</w:t>
      </w:r>
      <w:r w:rsidR="00140C34">
        <w:rPr>
          <w:rFonts w:asciiTheme="minorHAnsi" w:hAnsiTheme="minorHAnsi" w:cstheme="minorHAnsi"/>
          <w:b/>
          <w:bCs/>
          <w:sz w:val="20"/>
        </w:rPr>
        <w:t>2</w:t>
      </w:r>
      <w:r w:rsidRPr="00E63831">
        <w:rPr>
          <w:rFonts w:asciiTheme="minorHAnsi" w:hAnsiTheme="minorHAnsi" w:cstheme="minorHAnsi"/>
          <w:b/>
          <w:bCs/>
          <w:sz w:val="20"/>
        </w:rPr>
        <w:t xml:space="preserve"> AÑO)”</w:t>
      </w:r>
    </w:p>
    <w:p w14:paraId="65C714C1" w14:textId="21740F33" w:rsidR="008473F3" w:rsidRDefault="008473F3" w:rsidP="008473F3">
      <w:pPr>
        <w:pStyle w:val="Document1"/>
        <w:keepNext w:val="0"/>
        <w:keepLines w:val="0"/>
        <w:suppressAutoHyphens w:val="0"/>
        <w:jc w:val="center"/>
        <w:rPr>
          <w:rFonts w:asciiTheme="minorHAnsi" w:hAnsiTheme="minorHAnsi" w:cstheme="minorHAnsi"/>
          <w:b/>
          <w:bCs/>
          <w:sz w:val="20"/>
        </w:rPr>
      </w:pPr>
    </w:p>
    <w:p w14:paraId="7C77DE42" w14:textId="77777777" w:rsidR="008473F3" w:rsidRDefault="008473F3" w:rsidP="008473F3">
      <w:pPr>
        <w:pStyle w:val="Document1"/>
        <w:keepNext w:val="0"/>
        <w:keepLines w:val="0"/>
        <w:suppressAutoHyphens w:val="0"/>
        <w:jc w:val="center"/>
        <w:rPr>
          <w:rFonts w:asciiTheme="minorHAnsi" w:hAnsiTheme="minorHAnsi" w:cstheme="minorHAnsi"/>
          <w:b/>
          <w:bCs/>
          <w:sz w:val="20"/>
        </w:rPr>
      </w:pP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A73AF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single" w:sz="4" w:space="0" w:color="auto"/>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A73AF2" w:rsidRPr="00030257" w14:paraId="43EA49C9" w14:textId="77777777" w:rsidTr="00A73AF2">
        <w:trPr>
          <w:trHeight w:val="170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A73AF2" w:rsidRPr="00030257" w:rsidRDefault="00A73AF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tcPr>
          <w:p w14:paraId="5EB22F49" w14:textId="77777777" w:rsidR="00A73AF2" w:rsidRPr="00030257" w:rsidRDefault="00A73AF2" w:rsidP="00A73AF2">
            <w:pPr>
              <w:spacing w:after="160" w:line="259" w:lineRule="auto"/>
              <w:rPr>
                <w:rFonts w:asciiTheme="minorHAnsi" w:hAnsiTheme="minorHAnsi" w:cstheme="minorHAnsi"/>
                <w:b/>
                <w:sz w:val="22"/>
                <w:szCs w:val="22"/>
              </w:rPr>
            </w:pPr>
            <w:r w:rsidRPr="00030257">
              <w:rPr>
                <w:rFonts w:asciiTheme="minorHAnsi" w:hAnsiTheme="minorHAnsi" w:cstheme="minorHAnsi"/>
                <w:b/>
                <w:sz w:val="22"/>
                <w:szCs w:val="22"/>
              </w:rPr>
              <w:t>ANTECEDENTES</w:t>
            </w:r>
          </w:p>
          <w:p w14:paraId="74CCE3A6"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En virtud de la demanda de servicios en todas las especialidades en la regional Sucre de la CSBP, se realiza un proceso para la contratación por monto fijo a Profesionales en especialidades de: pediatría y medicina interna.</w:t>
            </w:r>
          </w:p>
          <w:p w14:paraId="303DE0F3" w14:textId="69EEE024" w:rsidR="00A73AF2" w:rsidRPr="00030257" w:rsidRDefault="00A73AF2" w:rsidP="00427182">
            <w:pPr>
              <w:jc w:val="both"/>
              <w:rPr>
                <w:rFonts w:asciiTheme="minorHAnsi" w:hAnsiTheme="minorHAnsi" w:cstheme="minorHAnsi"/>
                <w:b/>
                <w:bCs/>
                <w:sz w:val="22"/>
                <w:szCs w:val="22"/>
                <w:lang w:val="es-BO" w:eastAsia="es-BO"/>
              </w:rPr>
            </w:pP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0EDCDE59" w14:textId="77777777" w:rsidTr="00A73AF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0FEA0E57" w14:textId="77777777" w:rsidR="00A73AF2" w:rsidRPr="00030257" w:rsidRDefault="00A73AF2" w:rsidP="00A73AF2">
            <w:pPr>
              <w:jc w:val="both"/>
              <w:rPr>
                <w:rFonts w:asciiTheme="minorHAnsi" w:hAnsiTheme="minorHAnsi" w:cstheme="minorHAnsi"/>
                <w:b/>
                <w:sz w:val="22"/>
                <w:szCs w:val="22"/>
              </w:rPr>
            </w:pPr>
            <w:r w:rsidRPr="00030257">
              <w:rPr>
                <w:rFonts w:asciiTheme="minorHAnsi" w:hAnsiTheme="minorHAnsi" w:cstheme="minorHAnsi"/>
                <w:b/>
                <w:sz w:val="22"/>
                <w:szCs w:val="22"/>
              </w:rPr>
              <w:t>OBJETIVOS</w:t>
            </w:r>
          </w:p>
          <w:p w14:paraId="2134D914"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Brindar atención especializada e integral, a la población asegurada a la CSBP regional Sucre, mediante la contratación de diversos Profesionales en salud.</w:t>
            </w:r>
          </w:p>
          <w:p w14:paraId="0F572408" w14:textId="618D2F7F" w:rsidR="00427182" w:rsidRPr="00030257" w:rsidRDefault="00427182" w:rsidP="00427182">
            <w:pPr>
              <w:jc w:val="both"/>
              <w:rPr>
                <w:rFonts w:asciiTheme="minorHAnsi" w:hAnsiTheme="minorHAnsi" w:cstheme="minorHAnsi"/>
                <w:sz w:val="22"/>
                <w:szCs w:val="22"/>
                <w:lang w:val="es-BO" w:eastAsia="es-BO"/>
              </w:rPr>
            </w:pP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1D0E0BD8" w14:textId="3981B1B1"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409E58AE" w14:textId="77777777" w:rsidTr="00A73AF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lastRenderedPageBreak/>
              <w:t>3.</w:t>
            </w:r>
          </w:p>
        </w:tc>
        <w:tc>
          <w:tcPr>
            <w:tcW w:w="5560" w:type="dxa"/>
            <w:tcBorders>
              <w:top w:val="nil"/>
              <w:left w:val="nil"/>
              <w:bottom w:val="single" w:sz="4" w:space="0" w:color="auto"/>
              <w:right w:val="single" w:sz="4" w:space="0" w:color="auto"/>
            </w:tcBorders>
            <w:shd w:val="clear" w:color="auto" w:fill="auto"/>
            <w:vAlign w:val="center"/>
          </w:tcPr>
          <w:p w14:paraId="5E79F118" w14:textId="77777777" w:rsidR="00A73AF2" w:rsidRPr="00030257" w:rsidRDefault="00A73AF2" w:rsidP="00A73AF2">
            <w:pPr>
              <w:tabs>
                <w:tab w:val="left" w:pos="1985"/>
              </w:tabs>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ACTIVIDADES A REALIZAR</w:t>
            </w:r>
          </w:p>
          <w:p w14:paraId="07231165"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Contratar a médicos externos para compra de servicios por monto fijo:  </w:t>
            </w:r>
          </w:p>
          <w:p w14:paraId="675F03D7" w14:textId="77777777" w:rsidR="00A73AF2" w:rsidRPr="00030257" w:rsidRDefault="00A73AF2" w:rsidP="00A73AF2">
            <w:pPr>
              <w:pStyle w:val="Prrafodelista"/>
              <w:numPr>
                <w:ilvl w:val="1"/>
                <w:numId w:val="20"/>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Uno (1) especialista en Pediatría</w:t>
            </w:r>
          </w:p>
          <w:p w14:paraId="43233921" w14:textId="77777777" w:rsidR="00A73AF2" w:rsidRPr="00030257" w:rsidRDefault="00A73AF2" w:rsidP="00A73AF2">
            <w:pPr>
              <w:pStyle w:val="Prrafodelista"/>
              <w:numPr>
                <w:ilvl w:val="1"/>
                <w:numId w:val="20"/>
              </w:numPr>
              <w:spacing w:after="160" w:line="259" w:lineRule="auto"/>
              <w:jc w:val="both"/>
              <w:rPr>
                <w:rFonts w:asciiTheme="minorHAnsi" w:hAnsiTheme="minorHAnsi" w:cstheme="minorHAnsi"/>
                <w:sz w:val="22"/>
                <w:szCs w:val="22"/>
              </w:rPr>
            </w:pPr>
            <w:proofErr w:type="gramStart"/>
            <w:r w:rsidRPr="00030257">
              <w:rPr>
                <w:rFonts w:asciiTheme="minorHAnsi" w:hAnsiTheme="minorHAnsi" w:cstheme="minorHAnsi"/>
                <w:sz w:val="22"/>
                <w:szCs w:val="22"/>
              </w:rPr>
              <w:t>Uno  (</w:t>
            </w:r>
            <w:proofErr w:type="gramEnd"/>
            <w:r w:rsidRPr="00030257">
              <w:rPr>
                <w:rFonts w:asciiTheme="minorHAnsi" w:hAnsiTheme="minorHAnsi" w:cstheme="minorHAnsi"/>
                <w:sz w:val="22"/>
                <w:szCs w:val="22"/>
              </w:rPr>
              <w:t>1) especialista Medicina Interna</w:t>
            </w:r>
          </w:p>
          <w:p w14:paraId="395381A7"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Estos profesionales deberán:</w:t>
            </w:r>
          </w:p>
          <w:p w14:paraId="53A1B544" w14:textId="77777777" w:rsidR="00A73AF2" w:rsidRPr="00030257" w:rsidRDefault="00A73AF2" w:rsidP="00A73AF2">
            <w:pPr>
              <w:ind w:left="360"/>
              <w:jc w:val="both"/>
              <w:rPr>
                <w:rFonts w:asciiTheme="minorHAnsi" w:hAnsiTheme="minorHAnsi" w:cstheme="minorHAnsi"/>
                <w:sz w:val="22"/>
                <w:szCs w:val="22"/>
              </w:rPr>
            </w:pPr>
            <w:r w:rsidRPr="00030257">
              <w:rPr>
                <w:rFonts w:asciiTheme="minorHAnsi" w:hAnsiTheme="minorHAnsi" w:cstheme="minorHAnsi"/>
                <w:sz w:val="22"/>
                <w:szCs w:val="22"/>
              </w:rPr>
              <w:t>1. Atender todas las atenciones de emergencias y hospitalización solicitadas por la planta de médicos del Policonsultorio y médicos externos de Hospitalización y emergencias.</w:t>
            </w:r>
          </w:p>
          <w:p w14:paraId="7DB3C41F" w14:textId="3A7327C7" w:rsidR="00A73AF2" w:rsidRPr="00030257" w:rsidRDefault="00A73AF2" w:rsidP="00A73AF2">
            <w:pPr>
              <w:ind w:left="360"/>
              <w:jc w:val="both"/>
              <w:rPr>
                <w:rFonts w:asciiTheme="minorHAnsi" w:hAnsiTheme="minorHAnsi" w:cstheme="minorHAnsi"/>
                <w:sz w:val="22"/>
                <w:szCs w:val="22"/>
              </w:rPr>
            </w:pPr>
            <w:r w:rsidRPr="00030257">
              <w:rPr>
                <w:rFonts w:asciiTheme="minorHAnsi" w:hAnsiTheme="minorHAnsi" w:cstheme="minorHAnsi"/>
                <w:sz w:val="22"/>
                <w:szCs w:val="22"/>
              </w:rPr>
              <w:t xml:space="preserve">2. Realizar seguimiento y valoración en servicio de emergencia si así se requiriera en el servicio de hospitalización, </w:t>
            </w:r>
            <w:proofErr w:type="gramStart"/>
            <w:r w:rsidRPr="00030257">
              <w:rPr>
                <w:rFonts w:asciiTheme="minorHAnsi" w:hAnsiTheme="minorHAnsi" w:cstheme="minorHAnsi"/>
                <w:sz w:val="22"/>
                <w:szCs w:val="22"/>
              </w:rPr>
              <w:t>convenio ,</w:t>
            </w:r>
            <w:proofErr w:type="gramEnd"/>
            <w:r w:rsidRPr="00030257">
              <w:rPr>
                <w:rFonts w:asciiTheme="minorHAnsi" w:hAnsiTheme="minorHAnsi" w:cstheme="minorHAnsi"/>
                <w:sz w:val="22"/>
                <w:szCs w:val="22"/>
              </w:rPr>
              <w:t xml:space="preserve"> contrato o médicos del servicio de urgencias, médicos externos o especialistas  , previa coordinación.</w:t>
            </w:r>
          </w:p>
          <w:p w14:paraId="7477D1F8" w14:textId="77777777" w:rsidR="00A73AF2" w:rsidRPr="00030257" w:rsidRDefault="00A73AF2" w:rsidP="00A73AF2">
            <w:pPr>
              <w:ind w:left="360"/>
              <w:jc w:val="both"/>
              <w:rPr>
                <w:rFonts w:asciiTheme="minorHAnsi" w:hAnsiTheme="minorHAnsi" w:cstheme="minorHAnsi"/>
                <w:sz w:val="22"/>
                <w:szCs w:val="22"/>
              </w:rPr>
            </w:pPr>
            <w:r w:rsidRPr="00030257">
              <w:rPr>
                <w:rFonts w:asciiTheme="minorHAnsi" w:hAnsiTheme="minorHAnsi" w:cstheme="minorHAnsi"/>
                <w:sz w:val="22"/>
                <w:szCs w:val="22"/>
              </w:rPr>
              <w:t>3. Atender a todos los pacientes que requieren análisis de estudios complementarios especializados, según las órdenes de atención emitidas por la CSBP Regional Sucre.</w:t>
            </w:r>
          </w:p>
          <w:p w14:paraId="33BF08E9" w14:textId="77777777" w:rsidR="00A73AF2" w:rsidRPr="00030257" w:rsidRDefault="00A73AF2" w:rsidP="00A73AF2">
            <w:pPr>
              <w:ind w:left="360"/>
              <w:jc w:val="both"/>
              <w:rPr>
                <w:rFonts w:asciiTheme="minorHAnsi" w:hAnsiTheme="minorHAnsi" w:cstheme="minorHAnsi"/>
                <w:sz w:val="22"/>
                <w:szCs w:val="22"/>
              </w:rPr>
            </w:pPr>
            <w:r w:rsidRPr="00030257">
              <w:rPr>
                <w:rFonts w:asciiTheme="minorHAnsi" w:hAnsiTheme="minorHAnsi" w:cstheme="minorHAnsi"/>
                <w:sz w:val="22"/>
                <w:szCs w:val="22"/>
              </w:rPr>
              <w:t>4. seguimiento a los asegurados en área de hospitalización hasta su alta hospitalaria</w:t>
            </w:r>
          </w:p>
          <w:p w14:paraId="2E1F2BAF" w14:textId="2D7F12C8" w:rsidR="00427182" w:rsidRPr="00030257" w:rsidRDefault="00427182" w:rsidP="0042718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40DC4C6" w14:textId="77777777" w:rsidR="00A73AF2" w:rsidRPr="00030257" w:rsidRDefault="00A73AF2" w:rsidP="00A73AF2">
            <w:pPr>
              <w:spacing w:after="160" w:line="259" w:lineRule="auto"/>
              <w:jc w:val="both"/>
              <w:rPr>
                <w:rFonts w:asciiTheme="minorHAnsi" w:hAnsiTheme="minorHAnsi" w:cstheme="minorHAnsi"/>
                <w:b/>
                <w:bCs/>
                <w:sz w:val="22"/>
                <w:szCs w:val="22"/>
              </w:rPr>
            </w:pPr>
            <w:r w:rsidRPr="00030257">
              <w:rPr>
                <w:rFonts w:asciiTheme="minorHAnsi" w:hAnsiTheme="minorHAnsi" w:cstheme="minorHAnsi"/>
                <w:b/>
                <w:bCs/>
                <w:sz w:val="22"/>
                <w:szCs w:val="22"/>
              </w:rPr>
              <w:t>SUPERVISIÓN POR PARTE DE LA CSBP (CAJA DE SALUD DE LA BANCA PRIVADA)</w:t>
            </w:r>
          </w:p>
          <w:p w14:paraId="1F4296B4"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La Supervisión estará 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589C48C3" w14:textId="77777777" w:rsidR="00A73AF2" w:rsidRPr="00030257" w:rsidRDefault="00A73AF2" w:rsidP="00A73AF2">
            <w:pPr>
              <w:jc w:val="both"/>
              <w:rPr>
                <w:rFonts w:asciiTheme="minorHAnsi" w:hAnsiTheme="minorHAnsi" w:cstheme="minorHAnsi"/>
                <w:b/>
                <w:sz w:val="22"/>
                <w:szCs w:val="22"/>
              </w:rPr>
            </w:pPr>
            <w:r w:rsidRPr="00030257">
              <w:rPr>
                <w:rFonts w:asciiTheme="minorHAnsi" w:hAnsiTheme="minorHAnsi" w:cstheme="minorHAnsi"/>
                <w:b/>
                <w:sz w:val="22"/>
                <w:szCs w:val="22"/>
              </w:rPr>
              <w:t>LUGAR DE SERVICIO</w:t>
            </w:r>
          </w:p>
          <w:p w14:paraId="7EA044B7" w14:textId="1458CA14"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Hospitales, Servicio de urgencias de clínica contratadas, clínicas contratadas por la </w:t>
            </w:r>
            <w:proofErr w:type="gramStart"/>
            <w:r w:rsidRPr="00030257">
              <w:rPr>
                <w:rFonts w:asciiTheme="minorHAnsi" w:hAnsiTheme="minorHAnsi" w:cstheme="minorHAnsi"/>
                <w:sz w:val="22"/>
                <w:szCs w:val="22"/>
              </w:rPr>
              <w:t>CSBP .</w:t>
            </w:r>
            <w:proofErr w:type="gramEnd"/>
          </w:p>
          <w:p w14:paraId="33B484EA" w14:textId="534738C4"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w:t>
            </w:r>
          </w:p>
          <w:p w14:paraId="07EBB515" w14:textId="590BC5EA" w:rsidR="00427182" w:rsidRPr="00030257" w:rsidRDefault="00427182" w:rsidP="0042718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73AF2" w:rsidRPr="00030257" w14:paraId="70B47674" w14:textId="77777777" w:rsidTr="001A6D2B">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A73AF2" w:rsidRPr="00030257" w:rsidRDefault="00A73AF2" w:rsidP="00A73AF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5.</w:t>
            </w:r>
          </w:p>
        </w:tc>
        <w:tc>
          <w:tcPr>
            <w:tcW w:w="5560" w:type="dxa"/>
            <w:tcBorders>
              <w:top w:val="nil"/>
              <w:left w:val="nil"/>
              <w:bottom w:val="single" w:sz="4" w:space="0" w:color="auto"/>
              <w:right w:val="single" w:sz="4" w:space="0" w:color="auto"/>
            </w:tcBorders>
            <w:shd w:val="clear" w:color="auto" w:fill="auto"/>
            <w:hideMark/>
          </w:tcPr>
          <w:p w14:paraId="053FEBAB" w14:textId="77777777" w:rsidR="00A73AF2" w:rsidRPr="00030257" w:rsidRDefault="00A73AF2" w:rsidP="00A73AF2">
            <w:pPr>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PLAZO DE CONTRATO</w:t>
            </w:r>
          </w:p>
          <w:p w14:paraId="0040C290" w14:textId="7777777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El plazo de vigencia de contrato por monto fijo será por un año calendario, periodo entre el 01 de enero y el 31 de diciembre del 2024. Este plazo podrá ser ampliado por un año más, por acuerdo de partes, en las mismas condiciones del contrato inicial. </w:t>
            </w:r>
          </w:p>
          <w:p w14:paraId="448B7A90" w14:textId="07774287" w:rsidR="00A73AF2" w:rsidRPr="00030257" w:rsidRDefault="00A73AF2" w:rsidP="00A73AF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7D53E8A1"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CCD29F0" w14:textId="68BE8060"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tcPr>
          <w:p w14:paraId="242938D0" w14:textId="77777777" w:rsidR="00A4245E" w:rsidRPr="00030257" w:rsidRDefault="00A4245E" w:rsidP="00A4245E">
            <w:pPr>
              <w:spacing w:after="160" w:line="259" w:lineRule="auto"/>
              <w:jc w:val="both"/>
              <w:rPr>
                <w:rFonts w:asciiTheme="minorHAnsi" w:hAnsiTheme="minorHAnsi" w:cstheme="minorHAnsi"/>
                <w:sz w:val="22"/>
                <w:szCs w:val="22"/>
              </w:rPr>
            </w:pPr>
            <w:r w:rsidRPr="00030257">
              <w:rPr>
                <w:rFonts w:asciiTheme="minorHAnsi" w:hAnsiTheme="minorHAnsi" w:cstheme="minorHAnsi"/>
                <w:b/>
                <w:sz w:val="22"/>
                <w:szCs w:val="22"/>
              </w:rPr>
              <w:t xml:space="preserve">MODALIDAD DE PRESTACION DE </w:t>
            </w:r>
            <w:proofErr w:type="gramStart"/>
            <w:r w:rsidRPr="00030257">
              <w:rPr>
                <w:rFonts w:asciiTheme="minorHAnsi" w:hAnsiTheme="minorHAnsi" w:cstheme="minorHAnsi"/>
                <w:b/>
                <w:sz w:val="22"/>
                <w:szCs w:val="22"/>
              </w:rPr>
              <w:t xml:space="preserve">SERVICIOS  </w:t>
            </w:r>
            <w:r w:rsidRPr="00030257">
              <w:rPr>
                <w:rFonts w:asciiTheme="minorHAnsi" w:hAnsiTheme="minorHAnsi" w:cstheme="minorHAnsi"/>
                <w:sz w:val="22"/>
                <w:szCs w:val="22"/>
              </w:rPr>
              <w:t>La</w:t>
            </w:r>
            <w:proofErr w:type="gramEnd"/>
            <w:r w:rsidRPr="00030257">
              <w:rPr>
                <w:rFonts w:asciiTheme="minorHAnsi" w:hAnsiTheme="minorHAnsi" w:cstheme="minorHAnsi"/>
                <w:sz w:val="22"/>
                <w:szCs w:val="22"/>
              </w:rPr>
              <w:t xml:space="preserve"> atención  se realizara en servicio de urgencias de clínicas contratadas , hospitales y clínicas de convenio o contrato por la CSBP, previa coordinación de horario entre el médico especialista, asegurado (paciente) y Jefatura Medica.</w:t>
            </w:r>
          </w:p>
          <w:p w14:paraId="5C754858" w14:textId="77777777" w:rsidR="00A4245E" w:rsidRPr="00030257" w:rsidRDefault="00A4245E" w:rsidP="00A4245E">
            <w:pPr>
              <w:pStyle w:val="Prrafodelista"/>
              <w:ind w:left="284"/>
              <w:jc w:val="both"/>
              <w:rPr>
                <w:rFonts w:asciiTheme="minorHAnsi" w:hAnsiTheme="minorHAnsi" w:cstheme="minorHAnsi"/>
                <w:sz w:val="22"/>
                <w:szCs w:val="22"/>
              </w:rPr>
            </w:pPr>
          </w:p>
          <w:p w14:paraId="1A654E6F"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Todos los Profesionales contratados, deberán registrar la información de Consulta externa y/u hospitalización en el sistema informático de la CSBP (SAMI), para lo cual, este sistema será instalado en los equipos </w:t>
            </w:r>
            <w:proofErr w:type="gramStart"/>
            <w:r w:rsidRPr="00030257">
              <w:rPr>
                <w:rFonts w:asciiTheme="minorHAnsi" w:hAnsiTheme="minorHAnsi" w:cstheme="minorHAnsi"/>
                <w:sz w:val="22"/>
                <w:szCs w:val="22"/>
              </w:rPr>
              <w:t>de  los</w:t>
            </w:r>
            <w:proofErr w:type="gramEnd"/>
            <w:r w:rsidRPr="00030257">
              <w:rPr>
                <w:rFonts w:asciiTheme="minorHAnsi" w:hAnsiTheme="minorHAnsi" w:cstheme="minorHAnsi"/>
                <w:sz w:val="22"/>
                <w:szCs w:val="22"/>
              </w:rPr>
              <w:t xml:space="preserve"> consultorios externos y los profesionales serán capacitados  por la CSBP, además, dicho sistema estará disponible en los equipos de las clínicas que prestan servicios a la CSBP y en el Policonsultorio de la CSBP.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w:t>
            </w:r>
            <w:proofErr w:type="spellStart"/>
            <w:proofErr w:type="gramStart"/>
            <w:r w:rsidRPr="00030257">
              <w:rPr>
                <w:rFonts w:asciiTheme="minorHAnsi" w:hAnsiTheme="minorHAnsi" w:cstheme="minorHAnsi"/>
                <w:sz w:val="22"/>
                <w:szCs w:val="22"/>
              </w:rPr>
              <w:t>firmar.Según</w:t>
            </w:r>
            <w:proofErr w:type="spellEnd"/>
            <w:proofErr w:type="gramEnd"/>
            <w:r w:rsidRPr="00030257">
              <w:rPr>
                <w:rFonts w:asciiTheme="minorHAnsi" w:hAnsiTheme="minorHAnsi" w:cstheme="minorHAnsi"/>
                <w:sz w:val="22"/>
                <w:szCs w:val="22"/>
              </w:rPr>
              <w:t xml:space="preserve"> Normativa Nacional, el médico tratante </w:t>
            </w:r>
            <w:r w:rsidRPr="00030257">
              <w:rPr>
                <w:rFonts w:asciiTheme="minorHAnsi" w:hAnsiTheme="minorHAnsi" w:cstheme="minorHAnsi"/>
                <w:b/>
                <w:sz w:val="22"/>
                <w:szCs w:val="22"/>
                <w:u w:val="single"/>
              </w:rPr>
              <w:t>es el único que debe registrar en la Historia clínica, "todos”</w:t>
            </w:r>
            <w:r w:rsidRPr="00030257">
              <w:rPr>
                <w:rFonts w:asciiTheme="minorHAnsi" w:hAnsiTheme="minorHAnsi" w:cstheme="minorHAnsi"/>
                <w:sz w:val="22"/>
                <w:szCs w:val="22"/>
              </w:rPr>
              <w:t xml:space="preserve"> los medicamentos utilizados, las pruebas de laboratorio realizadas, los estudios complementarios (RX, ecografías, TAC, otros.) </w:t>
            </w:r>
          </w:p>
          <w:p w14:paraId="3B7EB278"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Es obligatorio el </w:t>
            </w:r>
            <w:r w:rsidRPr="00030257">
              <w:rPr>
                <w:rFonts w:asciiTheme="minorHAnsi" w:hAnsiTheme="minorHAnsi" w:cstheme="minorHAnsi"/>
                <w:b/>
                <w:sz w:val="22"/>
                <w:szCs w:val="22"/>
              </w:rPr>
              <w:t xml:space="preserve">REGISTRO </w:t>
            </w:r>
            <w:r w:rsidRPr="00030257">
              <w:rPr>
                <w:rFonts w:asciiTheme="minorHAnsi" w:hAnsiTheme="minorHAnsi" w:cstheme="minorHAnsi"/>
                <w:sz w:val="22"/>
                <w:szCs w:val="22"/>
              </w:rPr>
              <w:t>de la información en el SAMI, solo se cancelará al médico tratante cuando se verifique el correcto llenado de la información en este sistema.</w:t>
            </w:r>
          </w:p>
          <w:p w14:paraId="06917DA3"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Todas las </w:t>
            </w:r>
            <w:r w:rsidRPr="00030257">
              <w:rPr>
                <w:rFonts w:asciiTheme="minorHAnsi" w:hAnsiTheme="minorHAnsi" w:cstheme="minorHAnsi"/>
                <w:b/>
                <w:sz w:val="22"/>
                <w:szCs w:val="22"/>
              </w:rPr>
              <w:t>ALTAS HOSPITALARIAS</w:t>
            </w:r>
            <w:r w:rsidRPr="00030257">
              <w:rPr>
                <w:rFonts w:asciiTheme="minorHAnsi" w:hAnsiTheme="minorHAnsi" w:cstheme="minorHAnsi"/>
                <w:sz w:val="22"/>
                <w:szCs w:val="22"/>
              </w:rPr>
              <w:t xml:space="preserve"> deben ser realizados </w:t>
            </w:r>
            <w:r w:rsidRPr="00030257">
              <w:rPr>
                <w:rFonts w:asciiTheme="minorHAnsi" w:hAnsiTheme="minorHAnsi" w:cstheme="minorHAnsi"/>
                <w:b/>
                <w:bCs/>
                <w:i/>
                <w:iCs/>
                <w:sz w:val="22"/>
                <w:szCs w:val="22"/>
              </w:rPr>
              <w:t>ANTES DEL MEDIODIA,</w:t>
            </w:r>
            <w:r w:rsidRPr="00030257">
              <w:rPr>
                <w:rFonts w:asciiTheme="minorHAnsi" w:hAnsiTheme="minorHAnsi" w:cstheme="minorHAnsi"/>
                <w:sz w:val="22"/>
                <w:szCs w:val="22"/>
              </w:rPr>
              <w:t xml:space="preserve"> puesto </w:t>
            </w:r>
            <w:proofErr w:type="gramStart"/>
            <w:r w:rsidRPr="00030257">
              <w:rPr>
                <w:rFonts w:asciiTheme="minorHAnsi" w:hAnsiTheme="minorHAnsi" w:cstheme="minorHAnsi"/>
                <w:sz w:val="22"/>
                <w:szCs w:val="22"/>
              </w:rPr>
              <w:t>que,.</w:t>
            </w:r>
            <w:proofErr w:type="gramEnd"/>
            <w:r w:rsidRPr="00030257">
              <w:rPr>
                <w:rFonts w:asciiTheme="minorHAnsi" w:hAnsiTheme="minorHAnsi" w:cstheme="minorHAnsi"/>
                <w:sz w:val="22"/>
                <w:szCs w:val="22"/>
              </w:rPr>
              <w:t xml:space="preserve"> después, el alta implica un costo adicional para la CSBP, lo que puede derivar, si no existe una justificación objetiva y coherente, en que el médico infractor cancele el día adicional de internación.</w:t>
            </w:r>
          </w:p>
          <w:p w14:paraId="168D9A1A"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lastRenderedPageBreak/>
              <w:t xml:space="preserve">Las </w:t>
            </w:r>
            <w:r w:rsidRPr="00030257">
              <w:rPr>
                <w:rFonts w:asciiTheme="minorHAnsi" w:hAnsiTheme="minorHAnsi" w:cstheme="minorHAnsi"/>
                <w:b/>
                <w:sz w:val="22"/>
                <w:szCs w:val="22"/>
              </w:rPr>
              <w:t>BAJAS MEDICAS</w:t>
            </w:r>
            <w:r w:rsidRPr="00030257">
              <w:rPr>
                <w:rFonts w:asciiTheme="minorHAnsi" w:hAnsiTheme="minorHAnsi" w:cstheme="minorHAnsi"/>
                <w:sz w:val="22"/>
                <w:szCs w:val="22"/>
              </w:rPr>
              <w:t xml:space="preserve"> siempre son continuas es decir que incluyan sábados domingos y feriados, Indicando la fecha de inicio y fecha de conclusión Las bajas médicas prolongadas se deben ajustar estrictamente a protocolos y serán sometidas a Auditorias Medicas. El tiempo máximo de baja médica que acepta es de 28 días continuos.</w:t>
            </w:r>
          </w:p>
          <w:p w14:paraId="515DA0A6"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 </w:t>
            </w:r>
            <w:r w:rsidRPr="00030257">
              <w:rPr>
                <w:rFonts w:asciiTheme="minorHAnsi" w:hAnsiTheme="minorHAnsi" w:cstheme="minorHAnsi"/>
                <w:b/>
                <w:sz w:val="22"/>
                <w:szCs w:val="22"/>
              </w:rPr>
              <w:t>Todos los medicamentos</w:t>
            </w:r>
            <w:r w:rsidRPr="00030257">
              <w:rPr>
                <w:rFonts w:asciiTheme="minorHAnsi" w:hAnsiTheme="minorHAnsi" w:cstheme="minorHAnsi"/>
                <w:sz w:val="22"/>
                <w:szCs w:val="22"/>
              </w:rPr>
              <w:t xml:space="preserve"> que se utilicen en el tratamiento de los asegurados deben enmarcarse en la lista </w:t>
            </w:r>
            <w:r w:rsidRPr="00030257">
              <w:rPr>
                <w:rFonts w:asciiTheme="minorHAnsi" w:hAnsiTheme="minorHAnsi" w:cstheme="minorHAnsi"/>
                <w:b/>
                <w:sz w:val="22"/>
                <w:szCs w:val="22"/>
              </w:rPr>
              <w:t>LINAM</w:t>
            </w:r>
            <w:r w:rsidRPr="00030257">
              <w:rPr>
                <w:rFonts w:asciiTheme="minorHAnsi" w:hAnsiTheme="minorHAnsi" w:cstheme="minorHAnsi"/>
                <w:sz w:val="22"/>
                <w:szCs w:val="22"/>
              </w:rPr>
              <w:t xml:space="preserve">E, solo en casos excepcionales se puede solicitar medicamento </w:t>
            </w:r>
            <w:proofErr w:type="spellStart"/>
            <w:r w:rsidRPr="00030257">
              <w:rPr>
                <w:rFonts w:asciiTheme="minorHAnsi" w:hAnsiTheme="minorHAnsi" w:cstheme="minorHAnsi"/>
                <w:sz w:val="22"/>
                <w:szCs w:val="22"/>
              </w:rPr>
              <w:t>extraliname</w:t>
            </w:r>
            <w:proofErr w:type="spellEnd"/>
            <w:r w:rsidRPr="00030257">
              <w:rPr>
                <w:rFonts w:asciiTheme="minorHAnsi" w:hAnsiTheme="minorHAnsi" w:cstheme="minorHAnsi"/>
                <w:sz w:val="22"/>
                <w:szCs w:val="22"/>
              </w:rPr>
              <w:t xml:space="preserve"> para lo cual se debe realizar un informe médico y posteriormente una junta medica que justifique el uso del medicamento y se gestione su autorización ante el Comité nacional de Prestaciones (CONAPRE).</w:t>
            </w:r>
          </w:p>
          <w:p w14:paraId="0FE8EBE8"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 Todos los médicos que soliciten </w:t>
            </w:r>
            <w:r w:rsidRPr="00030257">
              <w:rPr>
                <w:rFonts w:asciiTheme="minorHAnsi" w:hAnsiTheme="minorHAnsi" w:cstheme="minorHAnsi"/>
                <w:b/>
                <w:sz w:val="22"/>
                <w:szCs w:val="22"/>
              </w:rPr>
              <w:t>Resonancia Magnética Nuclear</w:t>
            </w:r>
            <w:r w:rsidRPr="00030257">
              <w:rPr>
                <w:rFonts w:asciiTheme="minorHAnsi" w:hAnsiTheme="minorHAnsi" w:cstheme="minorHAnsi"/>
                <w:sz w:val="22"/>
                <w:szCs w:val="22"/>
              </w:rPr>
              <w:t>, por reglamento es necesario realizar UN INFORME MEDICO A DETALLE Y UNA JUNTA MEDICA. Con esta documentación se solicitará aprobación en COMISION NACIONAL DE PRESTACIONES (CONAPRE) que tarda más de dos semanas.</w:t>
            </w:r>
          </w:p>
          <w:p w14:paraId="75AED076"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 </w:t>
            </w:r>
            <w:r w:rsidRPr="00030257">
              <w:rPr>
                <w:rFonts w:asciiTheme="minorHAnsi" w:hAnsiTheme="minorHAnsi" w:cstheme="minorHAnsi"/>
                <w:b/>
                <w:sz w:val="22"/>
                <w:szCs w:val="22"/>
              </w:rPr>
              <w:t>La ANAMNESIS debe ser COMPLETA</w:t>
            </w:r>
            <w:r w:rsidRPr="00030257">
              <w:rPr>
                <w:rFonts w:asciiTheme="minorHAnsi" w:hAnsiTheme="minorHAnsi" w:cstheme="minorHAnsi"/>
                <w:sz w:val="22"/>
                <w:szCs w:val="22"/>
              </w:rPr>
              <w:t xml:space="preserve">: Causas del problema circunstancias en la que apareció el problema el lugar fecha y hora describir al agente externo que género el problema, etc. Este detalle permite TIPIFICAR correctamente el REGIMEN DE SEGURO, el cual </w:t>
            </w:r>
            <w:r w:rsidRPr="00030257">
              <w:rPr>
                <w:rFonts w:asciiTheme="minorHAnsi" w:hAnsiTheme="minorHAnsi" w:cstheme="minorHAnsi"/>
                <w:b/>
                <w:sz w:val="22"/>
                <w:szCs w:val="22"/>
              </w:rPr>
              <w:t>nos permite definir la fuente financiera del gasto en salud</w:t>
            </w:r>
            <w:r w:rsidRPr="00030257">
              <w:rPr>
                <w:rFonts w:asciiTheme="minorHAnsi" w:hAnsiTheme="minorHAnsi" w:cstheme="minorHAnsi"/>
                <w:sz w:val="22"/>
                <w:szCs w:val="22"/>
              </w:rPr>
              <w:t xml:space="preserve"> (CSBP, SOA, Seguro contra accidentes, fondos propios del asegurado o de los agresores).</w:t>
            </w:r>
          </w:p>
          <w:p w14:paraId="4E802D03"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 Solo está permitido emitir órdenes médicas de las PRUEBAS DE LABORATORIO que le corresponda a cada especialidad. Si el médico tratante tiene dudas sobre el problema de salud del asegurado, debe pedir una interconsulta. En lo posible </w:t>
            </w:r>
            <w:r w:rsidRPr="00030257">
              <w:rPr>
                <w:rFonts w:asciiTheme="minorHAnsi" w:hAnsiTheme="minorHAnsi" w:cstheme="minorHAnsi"/>
                <w:b/>
                <w:sz w:val="22"/>
                <w:szCs w:val="22"/>
                <w:u w:val="single"/>
              </w:rPr>
              <w:t>LAS PRUEBAS DE LABORATORIO deben ser específicas al problema que</w:t>
            </w:r>
            <w:r w:rsidRPr="00030257">
              <w:rPr>
                <w:rFonts w:asciiTheme="minorHAnsi" w:hAnsiTheme="minorHAnsi" w:cstheme="minorHAnsi"/>
                <w:sz w:val="22"/>
                <w:szCs w:val="22"/>
              </w:rPr>
              <w:t xml:space="preserve"> </w:t>
            </w:r>
            <w:r w:rsidRPr="00030257">
              <w:rPr>
                <w:rFonts w:asciiTheme="minorHAnsi" w:hAnsiTheme="minorHAnsi" w:cstheme="minorHAnsi"/>
                <w:b/>
                <w:sz w:val="22"/>
                <w:szCs w:val="22"/>
                <w:u w:val="single"/>
              </w:rPr>
              <w:t>se consulta y al diagnóstico y estar basados de forma estricta a los protocolos médicos</w:t>
            </w:r>
            <w:r w:rsidRPr="00030257">
              <w:rPr>
                <w:rFonts w:asciiTheme="minorHAnsi" w:hAnsiTheme="minorHAnsi" w:cstheme="minorHAnsi"/>
                <w:bCs/>
                <w:sz w:val="22"/>
                <w:szCs w:val="22"/>
              </w:rPr>
              <w:t>. Velando por sostenibilidad financiera de CSBP, es</w:t>
            </w:r>
            <w:r w:rsidRPr="00030257">
              <w:rPr>
                <w:rFonts w:asciiTheme="minorHAnsi" w:hAnsiTheme="minorHAnsi" w:cstheme="minorHAnsi"/>
                <w:sz w:val="22"/>
                <w:szCs w:val="22"/>
              </w:rPr>
              <w:t xml:space="preserve"> imperativo </w:t>
            </w:r>
            <w:r w:rsidRPr="00030257">
              <w:rPr>
                <w:rFonts w:asciiTheme="minorHAnsi" w:hAnsiTheme="minorHAnsi" w:cstheme="minorHAnsi"/>
                <w:sz w:val="22"/>
                <w:szCs w:val="22"/>
              </w:rPr>
              <w:lastRenderedPageBreak/>
              <w:t>aplicar más criterio clínico y pedir una CANTIDAD MINIMA DE PRUEBAS DE LABORATORIO.</w:t>
            </w:r>
          </w:p>
          <w:p w14:paraId="264BA688" w14:textId="77777777" w:rsidR="00A4245E" w:rsidRPr="00030257" w:rsidRDefault="00A4245E" w:rsidP="00A4245E">
            <w:pPr>
              <w:pStyle w:val="Prrafodelista"/>
              <w:numPr>
                <w:ilvl w:val="0"/>
                <w:numId w:val="22"/>
              </w:numPr>
              <w:spacing w:after="160" w:line="259" w:lineRule="auto"/>
              <w:jc w:val="both"/>
              <w:rPr>
                <w:rFonts w:asciiTheme="minorHAnsi" w:hAnsiTheme="minorHAnsi" w:cstheme="minorHAnsi"/>
                <w:sz w:val="22"/>
                <w:szCs w:val="22"/>
              </w:rPr>
            </w:pPr>
            <w:r w:rsidRPr="00030257">
              <w:rPr>
                <w:rFonts w:asciiTheme="minorHAnsi" w:hAnsiTheme="minorHAnsi" w:cstheme="minorHAnsi"/>
                <w:sz w:val="22"/>
                <w:szCs w:val="22"/>
              </w:rPr>
              <w:t xml:space="preserve"> Los profesionales que se postulen deben estar </w:t>
            </w:r>
            <w:r w:rsidRPr="00030257">
              <w:rPr>
                <w:rFonts w:asciiTheme="minorHAnsi" w:hAnsiTheme="minorHAnsi" w:cstheme="minorHAnsi"/>
                <w:b/>
                <w:sz w:val="22"/>
                <w:szCs w:val="22"/>
              </w:rPr>
              <w:t xml:space="preserve">dispuestos a coordinar y participar en un PLAN DE TURNOS </w:t>
            </w:r>
            <w:r w:rsidRPr="00030257">
              <w:rPr>
                <w:rFonts w:asciiTheme="minorHAnsi" w:hAnsiTheme="minorHAnsi" w:cstheme="minorHAnsi"/>
                <w:sz w:val="22"/>
                <w:szCs w:val="22"/>
              </w:rPr>
              <w:t>y estar presentes en momentos críticos junto con todos los especialistas.</w:t>
            </w:r>
          </w:p>
          <w:p w14:paraId="45CEB893" w14:textId="49CEF8BD"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268BB7D2" w14:textId="4FBABCA4"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lastRenderedPageBreak/>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917B3A7" w14:textId="49E3BD50"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7F8599C3"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2BBEC97F" w14:textId="4368BADC"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lastRenderedPageBreak/>
              <w:t>7</w:t>
            </w:r>
          </w:p>
        </w:tc>
        <w:tc>
          <w:tcPr>
            <w:tcW w:w="5560" w:type="dxa"/>
            <w:tcBorders>
              <w:top w:val="nil"/>
              <w:left w:val="nil"/>
              <w:bottom w:val="single" w:sz="4" w:space="0" w:color="auto"/>
              <w:right w:val="single" w:sz="4" w:space="0" w:color="auto"/>
            </w:tcBorders>
            <w:shd w:val="clear" w:color="auto" w:fill="auto"/>
            <w:vAlign w:val="center"/>
          </w:tcPr>
          <w:p w14:paraId="40E48CFC" w14:textId="77777777"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MODALIDAD DE PRESENTACION DE INFORMES DE COBRO.</w:t>
            </w:r>
          </w:p>
          <w:p w14:paraId="1B018228" w14:textId="77777777" w:rsidR="00A4245E" w:rsidRPr="00030257" w:rsidRDefault="00A4245E" w:rsidP="00A4245E">
            <w:pPr>
              <w:jc w:val="both"/>
              <w:rPr>
                <w:rFonts w:asciiTheme="minorHAnsi" w:hAnsiTheme="minorHAnsi" w:cstheme="minorHAnsi"/>
                <w:sz w:val="22"/>
                <w:szCs w:val="22"/>
              </w:rPr>
            </w:pPr>
            <w:r w:rsidRPr="00030257">
              <w:rPr>
                <w:rFonts w:asciiTheme="minorHAnsi" w:hAnsiTheme="minorHAnsi" w:cstheme="minorHAnsi"/>
                <w:sz w:val="22"/>
                <w:szCs w:val="22"/>
              </w:rPr>
              <w:t>Los informes deben ser presentados con base en el cronograma de pagos establecido en el contrato y de acuerdo al siguiente detalle:</w:t>
            </w:r>
          </w:p>
          <w:p w14:paraId="23EAED82" w14:textId="77777777" w:rsidR="00A4245E" w:rsidRPr="00030257" w:rsidRDefault="00A4245E" w:rsidP="00A4245E">
            <w:pPr>
              <w:jc w:val="both"/>
              <w:rPr>
                <w:rFonts w:asciiTheme="minorHAnsi" w:hAnsiTheme="minorHAnsi" w:cstheme="minorHAnsi"/>
                <w:sz w:val="22"/>
                <w:szCs w:val="22"/>
                <w:lang w:val="es-BO" w:eastAsia="es-BO"/>
              </w:rPr>
            </w:pPr>
            <w:r w:rsidRPr="00030257">
              <w:rPr>
                <w:rFonts w:asciiTheme="minorHAnsi" w:hAnsiTheme="minorHAnsi" w:cstheme="minorHAnsi"/>
                <w:sz w:val="22"/>
                <w:szCs w:val="22"/>
              </w:rPr>
              <w:t xml:space="preserve">1. </w:t>
            </w:r>
            <w:r w:rsidRPr="00030257">
              <w:rPr>
                <w:rFonts w:asciiTheme="minorHAnsi" w:hAnsiTheme="minorHAnsi" w:cstheme="minorHAnsi"/>
                <w:sz w:val="22"/>
                <w:szCs w:val="22"/>
                <w:lang w:val="es-BO" w:eastAsia="es-BO"/>
              </w:rPr>
              <w:t>El pago se realiza por evento y de forma mensual, para que la CSBP proceda con la cancelación del servicio, el Centro/profesional debe presentar la factura correspondiente hasta el 20 de cada mes, adjuntando las órdenes de atención y detalle de pacientes atendidos</w:t>
            </w:r>
          </w:p>
          <w:p w14:paraId="06A657D1" w14:textId="77777777" w:rsidR="00A4245E" w:rsidRPr="00030257" w:rsidRDefault="00A4245E" w:rsidP="00A4245E">
            <w:pPr>
              <w:jc w:val="both"/>
              <w:rPr>
                <w:rFonts w:asciiTheme="minorHAnsi" w:hAnsiTheme="minorHAnsi" w:cstheme="minorHAnsi"/>
                <w:sz w:val="22"/>
                <w:szCs w:val="22"/>
              </w:rPr>
            </w:pPr>
            <w:r w:rsidRPr="00030257">
              <w:rPr>
                <w:rFonts w:asciiTheme="minorHAnsi" w:hAnsiTheme="minorHAnsi" w:cstheme="minorHAnsi"/>
                <w:sz w:val="22"/>
                <w:szCs w:val="22"/>
              </w:rPr>
              <w:t>2. Un folder con su fastenes incluyendo:</w:t>
            </w:r>
          </w:p>
          <w:p w14:paraId="36839A42" w14:textId="77777777" w:rsidR="00A4245E" w:rsidRPr="00030257" w:rsidRDefault="00A4245E" w:rsidP="00A4245E">
            <w:pPr>
              <w:jc w:val="both"/>
              <w:rPr>
                <w:rFonts w:asciiTheme="minorHAnsi" w:hAnsiTheme="minorHAnsi" w:cstheme="minorHAnsi"/>
                <w:sz w:val="22"/>
                <w:szCs w:val="22"/>
              </w:rPr>
            </w:pPr>
            <w:r w:rsidRPr="00030257">
              <w:rPr>
                <w:rFonts w:asciiTheme="minorHAnsi" w:hAnsiTheme="minorHAnsi" w:cstheme="minorHAnsi"/>
                <w:sz w:val="22"/>
                <w:szCs w:val="22"/>
              </w:rPr>
              <w:t>Solicitud de pago, indicando el N° de pago y el monto que cobra. Si no tiene factura debe indicar el pago con recibo oficial y retención impositiva (solamente por unos meses) mientras gestiona su Factura original, correctamente llenada. A nombre de: Caja de Salud Banca Privada, con NIT: 1020635028Hoja resumen de atenciones y de cobro según formato CSBP.</w:t>
            </w:r>
          </w:p>
          <w:p w14:paraId="5144D37E" w14:textId="6AA11662"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5872781E" w14:textId="7E470BA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A76ED97" w14:textId="0697BEC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00A185CE"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7EE7D4D" w14:textId="60319766"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12FDF003" w14:textId="77777777"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MONTO Y FORMA DE PAGO</w:t>
            </w:r>
          </w:p>
          <w:p w14:paraId="32ED6E8B" w14:textId="77777777" w:rsidR="00A4245E" w:rsidRPr="00030257" w:rsidRDefault="00A4245E" w:rsidP="00A4245E">
            <w:pPr>
              <w:jc w:val="both"/>
              <w:rPr>
                <w:rFonts w:asciiTheme="minorHAnsi" w:hAnsiTheme="minorHAnsi" w:cstheme="minorHAnsi"/>
                <w:sz w:val="22"/>
                <w:szCs w:val="22"/>
              </w:rPr>
            </w:pPr>
            <w:r w:rsidRPr="00030257">
              <w:rPr>
                <w:rFonts w:asciiTheme="minorHAnsi" w:hAnsiTheme="minorHAnsi" w:cstheme="minorHAnsi"/>
                <w:sz w:val="22"/>
                <w:szCs w:val="22"/>
              </w:rPr>
              <w:t>El pago se realiza a monto fijo de acuerdo a cronograma establecido en contrato, para que la CSBP. Proceda con la cancelación del servicio el/</w:t>
            </w:r>
            <w:proofErr w:type="gramStart"/>
            <w:r w:rsidRPr="00030257">
              <w:rPr>
                <w:rFonts w:asciiTheme="minorHAnsi" w:hAnsiTheme="minorHAnsi" w:cstheme="minorHAnsi"/>
                <w:sz w:val="22"/>
                <w:szCs w:val="22"/>
              </w:rPr>
              <w:t>los profesional</w:t>
            </w:r>
            <w:proofErr w:type="gramEnd"/>
            <w:r w:rsidRPr="00030257">
              <w:rPr>
                <w:rFonts w:asciiTheme="minorHAnsi" w:hAnsiTheme="minorHAnsi" w:cstheme="minorHAnsi"/>
                <w:sz w:val="22"/>
                <w:szCs w:val="22"/>
              </w:rPr>
              <w:t>/es debe/n presentar la factura correspondiente, adjunto las ordenes de atención y detalle de pacientes atendidos.</w:t>
            </w:r>
          </w:p>
          <w:p w14:paraId="59B6A0F6" w14:textId="77777777" w:rsidR="00A4245E" w:rsidRPr="00030257" w:rsidRDefault="00A4245E" w:rsidP="00A4245E">
            <w:pPr>
              <w:jc w:val="both"/>
              <w:rPr>
                <w:rFonts w:asciiTheme="minorHAnsi" w:hAnsiTheme="minorHAnsi" w:cstheme="minorHAnsi"/>
                <w:sz w:val="22"/>
                <w:szCs w:val="22"/>
              </w:rPr>
            </w:pPr>
            <w:r w:rsidRPr="00030257">
              <w:rPr>
                <w:rFonts w:asciiTheme="minorHAnsi" w:hAnsiTheme="minorHAnsi" w:cstheme="minorHAnsi"/>
                <w:sz w:val="22"/>
                <w:szCs w:val="22"/>
              </w:rPr>
              <w:t>El tiempo máximo de retraso para el cobro regular por los servicios brindados, previa justificación correspondiente, será de dos meses calendario. Pasado este tiempo la CSBP ya no cancelara los por servicios brindados.</w:t>
            </w:r>
          </w:p>
          <w:p w14:paraId="7349E250" w14:textId="7D9D34C2"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747C141D" w14:textId="260A24B2"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1CA2E1" w14:textId="6E2E891E"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15399A75"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3A099285" w14:textId="2126340D"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9.</w:t>
            </w:r>
          </w:p>
        </w:tc>
        <w:tc>
          <w:tcPr>
            <w:tcW w:w="5560" w:type="dxa"/>
            <w:tcBorders>
              <w:top w:val="nil"/>
              <w:left w:val="nil"/>
              <w:bottom w:val="single" w:sz="4" w:space="0" w:color="auto"/>
              <w:right w:val="single" w:sz="4" w:space="0" w:color="auto"/>
            </w:tcBorders>
            <w:shd w:val="clear" w:color="auto" w:fill="auto"/>
            <w:vAlign w:val="center"/>
          </w:tcPr>
          <w:p w14:paraId="515F8AC9" w14:textId="77777777"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PERFIL PROFESIONAL</w:t>
            </w:r>
          </w:p>
          <w:p w14:paraId="595C3276" w14:textId="77777777" w:rsidR="00A4245E" w:rsidRPr="00030257" w:rsidRDefault="00A4245E" w:rsidP="00A4245E">
            <w:pPr>
              <w:pStyle w:val="Prrafodelista"/>
              <w:numPr>
                <w:ilvl w:val="0"/>
                <w:numId w:val="25"/>
              </w:numPr>
              <w:spacing w:line="259" w:lineRule="auto"/>
              <w:ind w:left="567"/>
              <w:jc w:val="both"/>
              <w:rPr>
                <w:rFonts w:asciiTheme="minorHAnsi" w:hAnsiTheme="minorHAnsi" w:cstheme="minorHAnsi"/>
                <w:sz w:val="22"/>
                <w:szCs w:val="22"/>
              </w:rPr>
            </w:pPr>
            <w:r w:rsidRPr="00030257">
              <w:rPr>
                <w:rFonts w:asciiTheme="minorHAnsi" w:hAnsiTheme="minorHAnsi" w:cstheme="minorHAnsi"/>
                <w:sz w:val="22"/>
                <w:szCs w:val="22"/>
              </w:rPr>
              <w:t>Formación profesional en la especialidad de:</w:t>
            </w:r>
          </w:p>
          <w:p w14:paraId="4108B2DB" w14:textId="77777777" w:rsidR="00A4245E" w:rsidRPr="00030257" w:rsidRDefault="00A4245E" w:rsidP="00A4245E">
            <w:pPr>
              <w:pStyle w:val="Prrafodelista"/>
              <w:numPr>
                <w:ilvl w:val="0"/>
                <w:numId w:val="24"/>
              </w:numPr>
              <w:spacing w:line="259" w:lineRule="auto"/>
              <w:ind w:left="993" w:hanging="294"/>
              <w:jc w:val="both"/>
              <w:rPr>
                <w:rFonts w:asciiTheme="minorHAnsi" w:hAnsiTheme="minorHAnsi" w:cstheme="minorHAnsi"/>
                <w:sz w:val="22"/>
                <w:szCs w:val="22"/>
              </w:rPr>
            </w:pPr>
            <w:r w:rsidRPr="00030257">
              <w:rPr>
                <w:rFonts w:asciiTheme="minorHAnsi" w:hAnsiTheme="minorHAnsi" w:cstheme="minorHAnsi"/>
                <w:sz w:val="22"/>
                <w:szCs w:val="22"/>
              </w:rPr>
              <w:t>Pediatría</w:t>
            </w:r>
          </w:p>
          <w:p w14:paraId="05C25B2C" w14:textId="77777777" w:rsidR="00A4245E" w:rsidRPr="00030257" w:rsidRDefault="00A4245E" w:rsidP="00A4245E">
            <w:pPr>
              <w:pStyle w:val="Prrafodelista"/>
              <w:numPr>
                <w:ilvl w:val="0"/>
                <w:numId w:val="24"/>
              </w:numPr>
              <w:spacing w:line="259" w:lineRule="auto"/>
              <w:ind w:left="993" w:hanging="294"/>
              <w:jc w:val="both"/>
              <w:rPr>
                <w:rFonts w:asciiTheme="minorHAnsi" w:hAnsiTheme="minorHAnsi" w:cstheme="minorHAnsi"/>
                <w:sz w:val="22"/>
                <w:szCs w:val="22"/>
              </w:rPr>
            </w:pPr>
            <w:r w:rsidRPr="00030257">
              <w:rPr>
                <w:rFonts w:asciiTheme="minorHAnsi" w:hAnsiTheme="minorHAnsi" w:cstheme="minorHAnsi"/>
                <w:sz w:val="22"/>
                <w:szCs w:val="22"/>
              </w:rPr>
              <w:t>Medicina Interna</w:t>
            </w:r>
          </w:p>
          <w:p w14:paraId="0C3051C6" w14:textId="77777777" w:rsidR="00A4245E" w:rsidRPr="00030257" w:rsidRDefault="00A4245E" w:rsidP="00A4245E">
            <w:pPr>
              <w:ind w:left="567" w:hanging="283"/>
              <w:jc w:val="both"/>
              <w:rPr>
                <w:rFonts w:asciiTheme="minorHAnsi" w:hAnsiTheme="minorHAnsi" w:cstheme="minorHAnsi"/>
                <w:sz w:val="22"/>
                <w:szCs w:val="22"/>
              </w:rPr>
            </w:pPr>
            <w:r w:rsidRPr="00030257">
              <w:rPr>
                <w:rFonts w:asciiTheme="minorHAnsi" w:hAnsiTheme="minorHAnsi" w:cstheme="minorHAnsi"/>
                <w:sz w:val="22"/>
                <w:szCs w:val="22"/>
              </w:rPr>
              <w:t>2.</w:t>
            </w:r>
            <w:r w:rsidRPr="00030257">
              <w:rPr>
                <w:rFonts w:asciiTheme="minorHAnsi" w:hAnsiTheme="minorHAnsi" w:cstheme="minorHAnsi"/>
                <w:sz w:val="22"/>
                <w:szCs w:val="22"/>
              </w:rPr>
              <w:tab/>
              <w:t>Experiencia especifica:</w:t>
            </w:r>
          </w:p>
          <w:p w14:paraId="34BDC18B" w14:textId="7CB4B4BE" w:rsidR="00A4245E" w:rsidRPr="00030257" w:rsidRDefault="00A4245E" w:rsidP="00A4245E">
            <w:pPr>
              <w:pStyle w:val="Prrafodelista"/>
              <w:numPr>
                <w:ilvl w:val="0"/>
                <w:numId w:val="23"/>
              </w:numPr>
              <w:spacing w:line="259" w:lineRule="auto"/>
              <w:ind w:left="993" w:hanging="279"/>
              <w:jc w:val="both"/>
              <w:rPr>
                <w:rFonts w:asciiTheme="minorHAnsi" w:hAnsiTheme="minorHAnsi" w:cstheme="minorHAnsi"/>
                <w:sz w:val="22"/>
                <w:szCs w:val="22"/>
              </w:rPr>
            </w:pPr>
            <w:r w:rsidRPr="00030257">
              <w:rPr>
                <w:rFonts w:asciiTheme="minorHAnsi" w:hAnsiTheme="minorHAnsi" w:cstheme="minorHAnsi"/>
                <w:sz w:val="22"/>
                <w:szCs w:val="22"/>
              </w:rPr>
              <w:lastRenderedPageBreak/>
              <w:t>Dos (2) años de experiencia laboral como ESPECIALISTA, comprobada (Se considera el año ASO como 1 año de experiencia laboral).</w:t>
            </w:r>
          </w:p>
          <w:p w14:paraId="6EB6B634" w14:textId="77777777" w:rsidR="00A4245E" w:rsidRPr="00030257" w:rsidRDefault="00A4245E" w:rsidP="00A4245E">
            <w:pPr>
              <w:pStyle w:val="Prrafodelista"/>
              <w:numPr>
                <w:ilvl w:val="0"/>
                <w:numId w:val="23"/>
              </w:numPr>
              <w:spacing w:line="259" w:lineRule="auto"/>
              <w:ind w:left="993" w:hanging="279"/>
              <w:jc w:val="both"/>
              <w:rPr>
                <w:rFonts w:asciiTheme="minorHAnsi" w:hAnsiTheme="minorHAnsi" w:cstheme="minorHAnsi"/>
                <w:sz w:val="22"/>
                <w:szCs w:val="22"/>
              </w:rPr>
            </w:pPr>
            <w:r w:rsidRPr="00030257">
              <w:rPr>
                <w:rFonts w:asciiTheme="minorHAnsi" w:hAnsiTheme="minorHAnsi" w:cstheme="minorHAnsi"/>
                <w:sz w:val="22"/>
                <w:szCs w:val="22"/>
              </w:rPr>
              <w:t>Un (1) año de experiencia de trabajo comprobado, en entes de salud de seguridad social a corto plazo.</w:t>
            </w:r>
          </w:p>
          <w:p w14:paraId="7278D862" w14:textId="77777777" w:rsidR="00A4245E" w:rsidRPr="00030257" w:rsidRDefault="00A4245E" w:rsidP="00A4245E">
            <w:pPr>
              <w:pStyle w:val="Prrafodelista"/>
              <w:numPr>
                <w:ilvl w:val="0"/>
                <w:numId w:val="23"/>
              </w:numPr>
              <w:spacing w:line="259" w:lineRule="auto"/>
              <w:ind w:left="993" w:hanging="279"/>
              <w:jc w:val="both"/>
              <w:rPr>
                <w:rFonts w:asciiTheme="minorHAnsi" w:hAnsiTheme="minorHAnsi" w:cstheme="minorHAnsi"/>
                <w:sz w:val="22"/>
                <w:szCs w:val="22"/>
              </w:rPr>
            </w:pPr>
            <w:r w:rsidRPr="00030257">
              <w:rPr>
                <w:rFonts w:asciiTheme="minorHAnsi" w:hAnsiTheme="minorHAnsi" w:cstheme="minorHAnsi"/>
                <w:sz w:val="22"/>
                <w:szCs w:val="22"/>
              </w:rPr>
              <w:t>Dos (2) años de experiencia de trabajo como especialista en clínicas u hospitales de 2do y/o 3er nivel.</w:t>
            </w:r>
          </w:p>
          <w:p w14:paraId="21120C3C" w14:textId="77777777" w:rsidR="00A4245E" w:rsidRPr="00030257" w:rsidRDefault="00A4245E" w:rsidP="00A4245E">
            <w:pPr>
              <w:ind w:left="705" w:hanging="705"/>
              <w:jc w:val="both"/>
              <w:rPr>
                <w:rFonts w:asciiTheme="minorHAnsi" w:hAnsiTheme="minorHAnsi" w:cstheme="minorHAnsi"/>
                <w:sz w:val="22"/>
                <w:szCs w:val="22"/>
              </w:rPr>
            </w:pPr>
            <w:r w:rsidRPr="00030257">
              <w:rPr>
                <w:rFonts w:asciiTheme="minorHAnsi" w:hAnsiTheme="minorHAnsi" w:cstheme="minorHAnsi"/>
                <w:sz w:val="22"/>
                <w:szCs w:val="22"/>
              </w:rPr>
              <w:tab/>
              <w:t>Actitud positiva y buen trato al usuario, calidad y calidez en la atención al paciente y al personal de salud, solidos valores éticos, morales y responsabilidad.</w:t>
            </w:r>
          </w:p>
          <w:p w14:paraId="1C46D993" w14:textId="0DBC597C"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6515AD66" w14:textId="63AFFA53"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lastRenderedPageBreak/>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BAA0976" w14:textId="71231B9D"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bl>
    <w:p w14:paraId="6D7B891F" w14:textId="3748667E" w:rsidR="00540D23" w:rsidRPr="00030257" w:rsidRDefault="00540D23">
      <w:pPr>
        <w:shd w:val="clear" w:color="auto" w:fill="FFFFFF"/>
        <w:jc w:val="both"/>
        <w:rPr>
          <w:rFonts w:asciiTheme="minorHAnsi" w:hAnsiTheme="minorHAnsi" w:cstheme="minorHAnsi"/>
          <w:b/>
          <w:sz w:val="22"/>
          <w:szCs w:val="22"/>
        </w:rPr>
      </w:pPr>
    </w:p>
    <w:p w14:paraId="4A4ECC4B" w14:textId="4C003C9A" w:rsidR="00E861DF" w:rsidRPr="00030257" w:rsidRDefault="00E861DF">
      <w:pPr>
        <w:shd w:val="clear" w:color="auto" w:fill="FFFFFF"/>
        <w:jc w:val="both"/>
        <w:rPr>
          <w:rFonts w:asciiTheme="minorHAnsi" w:hAnsiTheme="minorHAnsi" w:cstheme="minorHAnsi"/>
          <w:b/>
          <w:sz w:val="22"/>
          <w:szCs w:val="22"/>
        </w:rPr>
      </w:pPr>
    </w:p>
    <w:p w14:paraId="4021B43D" w14:textId="680C6F42" w:rsidR="00E861DF" w:rsidRPr="00030257" w:rsidRDefault="00E861DF">
      <w:pPr>
        <w:shd w:val="clear" w:color="auto" w:fill="FFFFFF"/>
        <w:jc w:val="both"/>
        <w:rPr>
          <w:rFonts w:asciiTheme="minorHAnsi" w:hAnsiTheme="minorHAnsi" w:cstheme="minorHAnsi"/>
          <w:b/>
          <w:sz w:val="22"/>
          <w:szCs w:val="22"/>
        </w:rPr>
      </w:pPr>
    </w:p>
    <w:p w14:paraId="401534C8" w14:textId="0896B586" w:rsidR="00E861DF" w:rsidRPr="00030257" w:rsidRDefault="00E861DF">
      <w:pPr>
        <w:shd w:val="clear" w:color="auto" w:fill="FFFFFF"/>
        <w:jc w:val="both"/>
        <w:rPr>
          <w:rFonts w:asciiTheme="minorHAnsi" w:hAnsiTheme="minorHAnsi" w:cstheme="minorHAnsi"/>
          <w:b/>
          <w:sz w:val="22"/>
          <w:szCs w:val="22"/>
        </w:rPr>
      </w:pPr>
    </w:p>
    <w:p w14:paraId="18BE997E" w14:textId="63133902" w:rsidR="00E861DF" w:rsidRPr="00030257" w:rsidRDefault="00E861DF">
      <w:pPr>
        <w:shd w:val="clear" w:color="auto" w:fill="FFFFFF"/>
        <w:jc w:val="both"/>
        <w:rPr>
          <w:rFonts w:asciiTheme="minorHAnsi" w:hAnsiTheme="minorHAnsi" w:cstheme="minorHAnsi"/>
          <w:b/>
          <w:sz w:val="22"/>
          <w:szCs w:val="22"/>
        </w:rPr>
      </w:pPr>
    </w:p>
    <w:p w14:paraId="737EF171" w14:textId="68017595" w:rsidR="00E861DF" w:rsidRPr="00030257" w:rsidRDefault="00E861DF">
      <w:pPr>
        <w:shd w:val="clear" w:color="auto" w:fill="FFFFFF"/>
        <w:jc w:val="both"/>
        <w:rPr>
          <w:rFonts w:asciiTheme="minorHAnsi" w:hAnsiTheme="minorHAnsi" w:cstheme="minorHAnsi"/>
          <w:b/>
          <w:sz w:val="22"/>
          <w:szCs w:val="22"/>
        </w:rPr>
      </w:pPr>
    </w:p>
    <w:p w14:paraId="1B08C6F3" w14:textId="2438D69E" w:rsidR="00E861DF" w:rsidRPr="00030257" w:rsidRDefault="00E861DF">
      <w:pPr>
        <w:shd w:val="clear" w:color="auto" w:fill="FFFFFF"/>
        <w:jc w:val="both"/>
        <w:rPr>
          <w:rFonts w:asciiTheme="minorHAnsi" w:hAnsiTheme="minorHAnsi" w:cstheme="minorHAnsi"/>
          <w:b/>
          <w:sz w:val="22"/>
          <w:szCs w:val="22"/>
        </w:rPr>
      </w:pPr>
    </w:p>
    <w:p w14:paraId="338E3102" w14:textId="70FAE9BF" w:rsidR="00343F91" w:rsidRPr="00030257" w:rsidRDefault="00343F91">
      <w:pPr>
        <w:shd w:val="clear" w:color="auto" w:fill="FFFFFF"/>
        <w:jc w:val="both"/>
        <w:rPr>
          <w:rFonts w:asciiTheme="minorHAnsi" w:hAnsiTheme="minorHAnsi" w:cstheme="minorHAnsi"/>
          <w:b/>
          <w:sz w:val="22"/>
          <w:szCs w:val="22"/>
        </w:rPr>
      </w:pPr>
    </w:p>
    <w:p w14:paraId="64E6444A" w14:textId="70D6A71E" w:rsidR="00343F91" w:rsidRPr="00030257" w:rsidRDefault="00343F91">
      <w:pPr>
        <w:shd w:val="clear" w:color="auto" w:fill="FFFFFF"/>
        <w:jc w:val="both"/>
        <w:rPr>
          <w:rFonts w:asciiTheme="minorHAnsi" w:hAnsiTheme="minorHAnsi" w:cstheme="minorHAnsi"/>
          <w:b/>
          <w:sz w:val="22"/>
          <w:szCs w:val="22"/>
        </w:rPr>
      </w:pPr>
    </w:p>
    <w:p w14:paraId="75D61ABD" w14:textId="31CCB3C8" w:rsidR="00343F91" w:rsidRPr="00030257" w:rsidRDefault="00343F91">
      <w:pPr>
        <w:shd w:val="clear" w:color="auto" w:fill="FFFFFF"/>
        <w:jc w:val="both"/>
        <w:rPr>
          <w:rFonts w:asciiTheme="minorHAnsi" w:hAnsiTheme="minorHAnsi" w:cstheme="minorHAnsi"/>
          <w:b/>
          <w:sz w:val="22"/>
          <w:szCs w:val="22"/>
        </w:rPr>
      </w:pPr>
    </w:p>
    <w:p w14:paraId="1519C185" w14:textId="1821D832" w:rsidR="00343F91" w:rsidRPr="00030257" w:rsidRDefault="00343F91">
      <w:pPr>
        <w:shd w:val="clear" w:color="auto" w:fill="FFFFFF"/>
        <w:jc w:val="both"/>
        <w:rPr>
          <w:rFonts w:asciiTheme="minorHAnsi" w:hAnsiTheme="minorHAnsi" w:cstheme="minorHAnsi"/>
          <w:b/>
          <w:sz w:val="22"/>
          <w:szCs w:val="22"/>
        </w:rPr>
      </w:pPr>
    </w:p>
    <w:p w14:paraId="656FB793" w14:textId="09E27233" w:rsidR="00343F91" w:rsidRPr="00030257" w:rsidRDefault="00343F91">
      <w:pPr>
        <w:shd w:val="clear" w:color="auto" w:fill="FFFFFF"/>
        <w:jc w:val="both"/>
        <w:rPr>
          <w:rFonts w:asciiTheme="minorHAnsi" w:hAnsiTheme="minorHAnsi" w:cstheme="minorHAnsi"/>
          <w:b/>
          <w:sz w:val="22"/>
          <w:szCs w:val="22"/>
        </w:rPr>
      </w:pPr>
    </w:p>
    <w:p w14:paraId="4F43C24D" w14:textId="7581F184" w:rsidR="00343F91" w:rsidRPr="00030257" w:rsidRDefault="00343F91">
      <w:pPr>
        <w:shd w:val="clear" w:color="auto" w:fill="FFFFFF"/>
        <w:jc w:val="both"/>
        <w:rPr>
          <w:rFonts w:asciiTheme="minorHAnsi" w:hAnsiTheme="minorHAnsi" w:cstheme="minorHAnsi"/>
          <w:b/>
          <w:sz w:val="22"/>
          <w:szCs w:val="22"/>
        </w:rPr>
      </w:pPr>
    </w:p>
    <w:p w14:paraId="151B4439" w14:textId="52150E81" w:rsidR="00343F91" w:rsidRPr="00030257" w:rsidRDefault="00343F91">
      <w:pPr>
        <w:shd w:val="clear" w:color="auto" w:fill="FFFFFF"/>
        <w:jc w:val="both"/>
        <w:rPr>
          <w:rFonts w:asciiTheme="minorHAnsi" w:hAnsiTheme="minorHAnsi" w:cstheme="minorHAnsi"/>
          <w:b/>
          <w:sz w:val="22"/>
          <w:szCs w:val="22"/>
        </w:rPr>
      </w:pPr>
    </w:p>
    <w:p w14:paraId="0CDA55DD" w14:textId="2F1CC173" w:rsidR="00343F91" w:rsidRPr="00030257" w:rsidRDefault="00343F91">
      <w:pPr>
        <w:shd w:val="clear" w:color="auto" w:fill="FFFFFF"/>
        <w:jc w:val="both"/>
        <w:rPr>
          <w:rFonts w:asciiTheme="minorHAnsi" w:hAnsiTheme="minorHAnsi" w:cstheme="minorHAnsi"/>
          <w:b/>
          <w:sz w:val="22"/>
          <w:szCs w:val="22"/>
        </w:rPr>
      </w:pPr>
    </w:p>
    <w:p w14:paraId="7D361B29" w14:textId="1FBCF18D" w:rsidR="00343F91" w:rsidRPr="00030257" w:rsidRDefault="00343F91">
      <w:pPr>
        <w:shd w:val="clear" w:color="auto" w:fill="FFFFFF"/>
        <w:jc w:val="both"/>
        <w:rPr>
          <w:rFonts w:asciiTheme="minorHAnsi" w:hAnsiTheme="minorHAnsi" w:cstheme="minorHAnsi"/>
          <w:b/>
          <w:sz w:val="22"/>
          <w:szCs w:val="22"/>
        </w:rPr>
      </w:pPr>
    </w:p>
    <w:p w14:paraId="2E8B793A" w14:textId="37B67917" w:rsidR="00343F91" w:rsidRPr="00030257" w:rsidRDefault="00343F91">
      <w:pPr>
        <w:shd w:val="clear" w:color="auto" w:fill="FFFFFF"/>
        <w:jc w:val="both"/>
        <w:rPr>
          <w:rFonts w:asciiTheme="minorHAnsi" w:hAnsiTheme="minorHAnsi" w:cstheme="minorHAnsi"/>
          <w:b/>
          <w:sz w:val="22"/>
          <w:szCs w:val="22"/>
        </w:rPr>
      </w:pPr>
    </w:p>
    <w:p w14:paraId="6E504B15" w14:textId="195D5BC5" w:rsidR="00343F91" w:rsidRPr="00030257" w:rsidRDefault="00343F91">
      <w:pPr>
        <w:shd w:val="clear" w:color="auto" w:fill="FFFFFF"/>
        <w:jc w:val="both"/>
        <w:rPr>
          <w:rFonts w:asciiTheme="minorHAnsi" w:hAnsiTheme="minorHAnsi" w:cstheme="minorHAnsi"/>
          <w:b/>
          <w:sz w:val="22"/>
          <w:szCs w:val="22"/>
        </w:rPr>
      </w:pPr>
    </w:p>
    <w:p w14:paraId="2D9640DA" w14:textId="1ADE713C" w:rsidR="00343F91" w:rsidRPr="00030257" w:rsidRDefault="00343F91">
      <w:pPr>
        <w:shd w:val="clear" w:color="auto" w:fill="FFFFFF"/>
        <w:jc w:val="both"/>
        <w:rPr>
          <w:rFonts w:asciiTheme="minorHAnsi" w:hAnsiTheme="minorHAnsi" w:cstheme="minorHAnsi"/>
          <w:b/>
          <w:sz w:val="22"/>
          <w:szCs w:val="22"/>
        </w:rPr>
      </w:pPr>
    </w:p>
    <w:p w14:paraId="62AAC7DD" w14:textId="4CC2448C" w:rsidR="00F308E5" w:rsidRPr="00030257" w:rsidRDefault="00F308E5">
      <w:pPr>
        <w:shd w:val="clear" w:color="auto" w:fill="FFFFFF"/>
        <w:jc w:val="both"/>
        <w:rPr>
          <w:rFonts w:asciiTheme="minorHAnsi" w:hAnsiTheme="minorHAnsi" w:cstheme="minorHAnsi"/>
          <w:b/>
          <w:sz w:val="22"/>
          <w:szCs w:val="22"/>
        </w:rPr>
      </w:pPr>
    </w:p>
    <w:p w14:paraId="53CC91D7" w14:textId="6A03BCEB" w:rsidR="00F308E5" w:rsidRPr="00030257" w:rsidRDefault="00F308E5">
      <w:pPr>
        <w:shd w:val="clear" w:color="auto" w:fill="FFFFFF"/>
        <w:jc w:val="both"/>
        <w:rPr>
          <w:rFonts w:asciiTheme="minorHAnsi" w:hAnsiTheme="minorHAnsi" w:cstheme="minorHAnsi"/>
          <w:b/>
          <w:sz w:val="22"/>
          <w:szCs w:val="22"/>
        </w:rPr>
      </w:pPr>
    </w:p>
    <w:p w14:paraId="2C737F14" w14:textId="65DEF7D5" w:rsidR="00F308E5" w:rsidRPr="00030257" w:rsidRDefault="00F308E5">
      <w:pPr>
        <w:shd w:val="clear" w:color="auto" w:fill="FFFFFF"/>
        <w:jc w:val="both"/>
        <w:rPr>
          <w:rFonts w:asciiTheme="minorHAnsi" w:hAnsiTheme="minorHAnsi" w:cstheme="minorHAnsi"/>
          <w:b/>
          <w:sz w:val="22"/>
          <w:szCs w:val="22"/>
        </w:rPr>
      </w:pPr>
    </w:p>
    <w:p w14:paraId="35D690DA" w14:textId="037FD94F" w:rsidR="00F308E5" w:rsidRPr="00030257" w:rsidRDefault="00F308E5">
      <w:pPr>
        <w:shd w:val="clear" w:color="auto" w:fill="FFFFFF"/>
        <w:jc w:val="both"/>
        <w:rPr>
          <w:rFonts w:asciiTheme="minorHAnsi" w:hAnsiTheme="minorHAnsi" w:cstheme="minorHAnsi"/>
          <w:b/>
          <w:sz w:val="22"/>
          <w:szCs w:val="22"/>
        </w:rPr>
      </w:pPr>
    </w:p>
    <w:p w14:paraId="5AC06492" w14:textId="21DF09B6" w:rsidR="00F308E5" w:rsidRPr="00030257" w:rsidRDefault="00F308E5">
      <w:pPr>
        <w:shd w:val="clear" w:color="auto" w:fill="FFFFFF"/>
        <w:jc w:val="both"/>
        <w:rPr>
          <w:rFonts w:asciiTheme="minorHAnsi" w:hAnsiTheme="minorHAnsi" w:cstheme="minorHAnsi"/>
          <w:b/>
          <w:sz w:val="22"/>
          <w:szCs w:val="22"/>
        </w:rPr>
      </w:pPr>
    </w:p>
    <w:p w14:paraId="04844856" w14:textId="61D7CE14" w:rsidR="00F308E5" w:rsidRPr="00030257" w:rsidRDefault="00F308E5">
      <w:pPr>
        <w:shd w:val="clear" w:color="auto" w:fill="FFFFFF"/>
        <w:jc w:val="both"/>
        <w:rPr>
          <w:rFonts w:asciiTheme="minorHAnsi" w:hAnsiTheme="minorHAnsi" w:cstheme="minorHAnsi"/>
          <w:b/>
          <w:sz w:val="22"/>
          <w:szCs w:val="22"/>
        </w:rPr>
      </w:pPr>
    </w:p>
    <w:p w14:paraId="2F09B001" w14:textId="21B1EEEE" w:rsidR="00F308E5" w:rsidRDefault="00F308E5">
      <w:pPr>
        <w:shd w:val="clear" w:color="auto" w:fill="FFFFFF"/>
        <w:jc w:val="both"/>
        <w:rPr>
          <w:rFonts w:asciiTheme="minorHAnsi" w:hAnsiTheme="minorHAnsi" w:cstheme="minorHAnsi"/>
          <w:b/>
        </w:rPr>
      </w:pPr>
    </w:p>
    <w:p w14:paraId="4227EEC3" w14:textId="10FF8190" w:rsidR="00F308E5" w:rsidRDefault="00F308E5">
      <w:pPr>
        <w:shd w:val="clear" w:color="auto" w:fill="FFFFFF"/>
        <w:jc w:val="both"/>
        <w:rPr>
          <w:rFonts w:asciiTheme="minorHAnsi" w:hAnsiTheme="minorHAnsi" w:cstheme="minorHAnsi"/>
          <w:b/>
        </w:rPr>
      </w:pPr>
    </w:p>
    <w:p w14:paraId="351A392B" w14:textId="4A1007E1" w:rsidR="00F308E5" w:rsidRDefault="00F308E5">
      <w:pPr>
        <w:shd w:val="clear" w:color="auto" w:fill="FFFFFF"/>
        <w:jc w:val="both"/>
        <w:rPr>
          <w:rFonts w:asciiTheme="minorHAnsi" w:hAnsiTheme="minorHAnsi" w:cstheme="minorHAnsi"/>
          <w:b/>
        </w:rPr>
      </w:pPr>
    </w:p>
    <w:p w14:paraId="640B13BC" w14:textId="1800FAB3" w:rsidR="00F308E5" w:rsidRDefault="00F308E5">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8B3D277" w14:textId="77777777" w:rsidR="00223496" w:rsidRDefault="00223496" w:rsidP="00B31960">
      <w:pPr>
        <w:pStyle w:val="Document1"/>
        <w:keepNext w:val="0"/>
        <w:keepLines w:val="0"/>
        <w:suppressAutoHyphens w:val="0"/>
        <w:jc w:val="center"/>
        <w:rPr>
          <w:rFonts w:asciiTheme="minorHAnsi" w:hAnsiTheme="minorHAnsi" w:cstheme="minorHAnsi"/>
          <w:b/>
          <w:bCs/>
          <w:sz w:val="20"/>
        </w:rPr>
      </w:pPr>
      <w:r w:rsidRPr="00AA465B">
        <w:rPr>
          <w:rFonts w:asciiTheme="minorHAnsi" w:hAnsiTheme="minorHAnsi" w:cstheme="minorHAnsi"/>
          <w:b/>
          <w:bCs/>
          <w:sz w:val="20"/>
        </w:rPr>
        <w:t xml:space="preserve">“CONTRATACIÓN </w:t>
      </w:r>
      <w:r w:rsidRPr="006C4750">
        <w:rPr>
          <w:rFonts w:asciiTheme="minorHAnsi" w:hAnsiTheme="minorHAnsi" w:cstheme="minorHAnsi"/>
          <w:b/>
          <w:bCs/>
          <w:sz w:val="20"/>
        </w:rPr>
        <w:t xml:space="preserve">DE MÉDICO ESPECIALISTA EXTERNO </w:t>
      </w:r>
      <w:r w:rsidRPr="00E63831">
        <w:rPr>
          <w:rFonts w:asciiTheme="minorHAnsi" w:hAnsiTheme="minorHAnsi" w:cstheme="minorHAnsi"/>
          <w:b/>
          <w:bCs/>
          <w:sz w:val="20"/>
        </w:rPr>
        <w:t xml:space="preserve">MONTO FIJO </w:t>
      </w:r>
    </w:p>
    <w:p w14:paraId="159DD927" w14:textId="77777777" w:rsidR="00223496" w:rsidRPr="00E63831" w:rsidRDefault="00223496" w:rsidP="00B31960">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EN LAS ESPECIALIDADES DE PEDIATRIA Y MEDICINA INTERNA</w:t>
      </w:r>
    </w:p>
    <w:p w14:paraId="63A0704D" w14:textId="6D7DED00" w:rsidR="00223496" w:rsidRDefault="00223496" w:rsidP="00223496">
      <w:pPr>
        <w:pStyle w:val="Document1"/>
        <w:keepNext w:val="0"/>
        <w:keepLines w:val="0"/>
        <w:suppressAutoHyphens w:val="0"/>
        <w:jc w:val="center"/>
        <w:rPr>
          <w:rFonts w:asciiTheme="minorHAnsi" w:hAnsiTheme="minorHAnsi" w:cstheme="minorHAnsi"/>
          <w:b/>
          <w:bCs/>
          <w:sz w:val="20"/>
        </w:rPr>
      </w:pPr>
      <w:r w:rsidRPr="00E63831">
        <w:rPr>
          <w:rFonts w:asciiTheme="minorHAnsi" w:hAnsiTheme="minorHAnsi" w:cstheme="minorHAnsi"/>
          <w:b/>
          <w:bCs/>
          <w:sz w:val="20"/>
        </w:rPr>
        <w:t>SERV</w:t>
      </w:r>
      <w:r w:rsidR="00D73F59">
        <w:rPr>
          <w:rFonts w:asciiTheme="minorHAnsi" w:hAnsiTheme="minorHAnsi" w:cstheme="minorHAnsi"/>
          <w:b/>
          <w:bCs/>
          <w:sz w:val="20"/>
        </w:rPr>
        <w:t>IC</w:t>
      </w:r>
      <w:r w:rsidRPr="00E63831">
        <w:rPr>
          <w:rFonts w:asciiTheme="minorHAnsi" w:hAnsiTheme="minorHAnsi" w:cstheme="minorHAnsi"/>
          <w:b/>
          <w:bCs/>
          <w:sz w:val="20"/>
        </w:rPr>
        <w:t>IO DE EMERGENCIAS Y HOSPITALIZACIÓN (</w:t>
      </w:r>
      <w:r w:rsidR="00D73F59">
        <w:rPr>
          <w:rFonts w:asciiTheme="minorHAnsi" w:hAnsiTheme="minorHAnsi" w:cstheme="minorHAnsi"/>
          <w:b/>
          <w:bCs/>
          <w:sz w:val="20"/>
        </w:rPr>
        <w:t>2</w:t>
      </w:r>
      <w:r w:rsidRPr="00E63831">
        <w:rPr>
          <w:rFonts w:asciiTheme="minorHAnsi" w:hAnsiTheme="minorHAnsi" w:cstheme="minorHAnsi"/>
          <w:b/>
          <w:bCs/>
          <w:sz w:val="20"/>
        </w:rPr>
        <w:t xml:space="preserve"> AÑO)”</w:t>
      </w:r>
    </w:p>
    <w:tbl>
      <w:tblPr>
        <w:tblW w:w="9923" w:type="dxa"/>
        <w:tblCellMar>
          <w:left w:w="70" w:type="dxa"/>
          <w:right w:w="70" w:type="dxa"/>
        </w:tblCellMar>
        <w:tblLook w:val="04A0" w:firstRow="1" w:lastRow="0" w:firstColumn="1" w:lastColumn="0" w:noHBand="0" w:noVBand="1"/>
      </w:tblPr>
      <w:tblGrid>
        <w:gridCol w:w="533"/>
        <w:gridCol w:w="2040"/>
        <w:gridCol w:w="1646"/>
        <w:gridCol w:w="601"/>
        <w:gridCol w:w="1024"/>
        <w:gridCol w:w="586"/>
        <w:gridCol w:w="1453"/>
        <w:gridCol w:w="1124"/>
        <w:gridCol w:w="916"/>
      </w:tblGrid>
      <w:tr w:rsidR="001343D2" w:rsidRPr="001430C8" w14:paraId="1FFAD8C1" w14:textId="77777777" w:rsidTr="00BA55EC">
        <w:trPr>
          <w:trHeight w:val="288"/>
        </w:trPr>
        <w:tc>
          <w:tcPr>
            <w:tcW w:w="533"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686"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1"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024" w:type="dxa"/>
            <w:tcBorders>
              <w:top w:val="nil"/>
              <w:left w:val="nil"/>
              <w:bottom w:val="nil"/>
              <w:right w:val="nil"/>
            </w:tcBorders>
            <w:shd w:val="clear" w:color="auto" w:fill="auto"/>
            <w:noWrap/>
            <w:vAlign w:val="bottom"/>
            <w:hideMark/>
          </w:tcPr>
          <w:p w14:paraId="48E412B2" w14:textId="42CC2F43" w:rsidR="001343D2" w:rsidRPr="001430C8" w:rsidRDefault="001343D2" w:rsidP="00C4235A">
            <w:pPr>
              <w:jc w:val="center"/>
              <w:rPr>
                <w:rFonts w:asciiTheme="minorHAnsi" w:hAnsiTheme="minorHAnsi" w:cstheme="minorHAnsi"/>
                <w:b/>
                <w:bCs/>
                <w:lang w:val="es-BO" w:eastAsia="es-BO"/>
              </w:rPr>
            </w:pPr>
          </w:p>
        </w:tc>
        <w:tc>
          <w:tcPr>
            <w:tcW w:w="2039" w:type="dxa"/>
            <w:gridSpan w:val="2"/>
            <w:tcBorders>
              <w:top w:val="nil"/>
              <w:left w:val="nil"/>
              <w:bottom w:val="nil"/>
              <w:right w:val="nil"/>
            </w:tcBorders>
          </w:tcPr>
          <w:p w14:paraId="2CF43716" w14:textId="62AC68A3" w:rsidR="001343D2" w:rsidRPr="001430C8" w:rsidRDefault="00BA55EC"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23496">
              <w:rPr>
                <w:rFonts w:asciiTheme="minorHAnsi" w:hAnsiTheme="minorHAnsi" w:cstheme="minorHAnsi"/>
                <w:b/>
                <w:bCs/>
                <w:lang w:val="es-BO" w:eastAsia="es-BO"/>
              </w:rPr>
              <w:t>dic</w:t>
            </w:r>
            <w:r>
              <w:rPr>
                <w:rFonts w:asciiTheme="minorHAnsi" w:hAnsiTheme="minorHAnsi" w:cstheme="minorHAnsi"/>
                <w:b/>
                <w:bCs/>
                <w:lang w:val="es-BO" w:eastAsia="es-BO"/>
              </w:rPr>
              <w:t>iembre</w:t>
            </w:r>
          </w:p>
        </w:tc>
        <w:tc>
          <w:tcPr>
            <w:tcW w:w="112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16"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BA55EC">
        <w:trPr>
          <w:trHeight w:val="288"/>
        </w:trPr>
        <w:tc>
          <w:tcPr>
            <w:tcW w:w="533"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223496" w:rsidRPr="001430C8" w14:paraId="10AE704F" w14:textId="77777777" w:rsidTr="00184B0A">
        <w:trPr>
          <w:trHeight w:val="312"/>
        </w:trPr>
        <w:tc>
          <w:tcPr>
            <w:tcW w:w="533" w:type="dxa"/>
            <w:tcBorders>
              <w:top w:val="nil"/>
              <w:left w:val="nil"/>
              <w:bottom w:val="nil"/>
              <w:right w:val="nil"/>
            </w:tcBorders>
            <w:shd w:val="clear" w:color="auto" w:fill="auto"/>
            <w:noWrap/>
            <w:vAlign w:val="bottom"/>
            <w:hideMark/>
          </w:tcPr>
          <w:p w14:paraId="781A6BC9" w14:textId="77777777" w:rsidR="00223496" w:rsidRPr="001430C8" w:rsidRDefault="00223496"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8A5F622" w14:textId="4A47CB1E" w:rsidR="00223496" w:rsidRPr="001430C8" w:rsidRDefault="00223496"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704" w:type="dxa"/>
            <w:gridSpan w:val="6"/>
            <w:tcBorders>
              <w:top w:val="single" w:sz="4" w:space="0" w:color="auto"/>
              <w:left w:val="single" w:sz="4" w:space="0" w:color="auto"/>
              <w:bottom w:val="single" w:sz="4" w:space="0" w:color="auto"/>
              <w:right w:val="single" w:sz="4" w:space="0" w:color="000000"/>
            </w:tcBorders>
          </w:tcPr>
          <w:p w14:paraId="01E0306D" w14:textId="1D060741" w:rsidR="00223496" w:rsidRPr="001430C8" w:rsidRDefault="00223496"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BA55EC">
        <w:trPr>
          <w:trHeight w:val="288"/>
        </w:trPr>
        <w:tc>
          <w:tcPr>
            <w:tcW w:w="533"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686"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A55EC">
        <w:trPr>
          <w:trHeight w:val="585"/>
        </w:trPr>
        <w:tc>
          <w:tcPr>
            <w:tcW w:w="533"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287"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024"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39"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329C21D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w:t>
            </w:r>
            <w:r w:rsidR="00223496">
              <w:rPr>
                <w:rFonts w:asciiTheme="minorHAnsi" w:hAnsiTheme="minorHAnsi" w:cstheme="minorHAnsi"/>
                <w:b/>
                <w:bCs/>
                <w:color w:val="000000"/>
                <w:lang w:val="es-BO" w:eastAsia="es-BO"/>
              </w:rPr>
              <w:t>MENSUAL</w:t>
            </w:r>
            <w:r>
              <w:rPr>
                <w:rFonts w:asciiTheme="minorHAnsi" w:hAnsiTheme="minorHAnsi" w:cstheme="minorHAnsi"/>
                <w:b/>
                <w:bCs/>
                <w:color w:val="000000"/>
                <w:lang w:val="es-BO" w:eastAsia="es-BO"/>
              </w:rPr>
              <w:t xml:space="preserve"> </w:t>
            </w:r>
            <w:r w:rsidRPr="0061117D">
              <w:rPr>
                <w:rFonts w:asciiTheme="minorHAnsi" w:hAnsiTheme="minorHAnsi" w:cstheme="minorHAnsi"/>
                <w:b/>
                <w:bCs/>
                <w:color w:val="000000"/>
                <w:lang w:val="es-BO" w:eastAsia="es-BO"/>
              </w:rPr>
              <w:t>(BS)</w:t>
            </w:r>
          </w:p>
        </w:tc>
        <w:tc>
          <w:tcPr>
            <w:tcW w:w="2040"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36C01465"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 xml:space="preserve">MONTO </w:t>
            </w:r>
            <w:proofErr w:type="gramStart"/>
            <w:r>
              <w:rPr>
                <w:rFonts w:asciiTheme="minorHAnsi" w:hAnsiTheme="minorHAnsi" w:cstheme="minorHAnsi"/>
                <w:b/>
                <w:bCs/>
                <w:color w:val="000000"/>
                <w:lang w:val="es-BO" w:eastAsia="es-BO"/>
              </w:rPr>
              <w:t>TOTAL</w:t>
            </w:r>
            <w:r w:rsidR="00223496">
              <w:rPr>
                <w:rFonts w:asciiTheme="minorHAnsi" w:hAnsiTheme="minorHAnsi" w:cstheme="minorHAnsi"/>
                <w:b/>
                <w:bCs/>
                <w:color w:val="000000"/>
                <w:lang w:val="es-BO" w:eastAsia="es-BO"/>
              </w:rPr>
              <w:t xml:space="preserve">  BS</w:t>
            </w:r>
            <w:proofErr w:type="gramEnd"/>
            <w:r w:rsidR="00223496">
              <w:rPr>
                <w:rFonts w:asciiTheme="minorHAnsi" w:hAnsiTheme="minorHAnsi" w:cstheme="minorHAnsi"/>
                <w:b/>
                <w:bCs/>
                <w:color w:val="000000"/>
                <w:lang w:val="es-BO" w:eastAsia="es-BO"/>
              </w:rPr>
              <w:t xml:space="preserve">   </w:t>
            </w:r>
          </w:p>
        </w:tc>
      </w:tr>
      <w:tr w:rsidR="00D73F59" w:rsidRPr="001430C8" w14:paraId="71226D5A" w14:textId="77777777" w:rsidTr="00BA55EC">
        <w:trPr>
          <w:trHeight w:val="22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D73F59" w:rsidRPr="001430C8" w:rsidRDefault="00D73F59" w:rsidP="00D73F5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63B1005" w:rsidR="00D73F59" w:rsidRPr="00030257" w:rsidRDefault="00D73F59" w:rsidP="00D73F59">
            <w:pPr>
              <w:rPr>
                <w:rFonts w:asciiTheme="minorHAnsi" w:hAnsiTheme="minorHAnsi" w:cstheme="minorHAnsi"/>
                <w:lang w:val="es-BO" w:eastAsia="es-BO"/>
              </w:rPr>
            </w:pPr>
            <w:r w:rsidRPr="00030257">
              <w:rPr>
                <w:rFonts w:asciiTheme="minorHAnsi" w:hAnsiTheme="minorHAnsi" w:cstheme="minorHAnsi"/>
                <w:snapToGrid w:val="0"/>
                <w:lang w:val="es-BO"/>
              </w:rPr>
              <w:t xml:space="preserve">CONTRATACIÓN DE </w:t>
            </w:r>
            <w:r w:rsidRPr="00030257">
              <w:rPr>
                <w:rFonts w:asciiTheme="minorHAnsi" w:hAnsiTheme="minorHAnsi" w:cstheme="minorHAnsi"/>
                <w:snapToGrid w:val="0"/>
                <w:lang w:eastAsia="es-ES"/>
              </w:rPr>
              <w:t xml:space="preserve">MÉDICO ESPECIALISTA EXTERNO </w:t>
            </w:r>
            <w:r w:rsidRPr="00030257">
              <w:rPr>
                <w:rFonts w:asciiTheme="minorHAnsi" w:hAnsiTheme="minorHAnsi" w:cstheme="minorHAnsi"/>
                <w:lang w:val="en-US" w:eastAsia="es-ES"/>
              </w:rPr>
              <w:t xml:space="preserve">MONTO FIJO EN LA ESPECIALIDAD DE PEDIATRIA SERVICIO DE EMERGENCIAS Y HOSPITALIZACIÓN. </w:t>
            </w:r>
          </w:p>
        </w:tc>
        <w:tc>
          <w:tcPr>
            <w:tcW w:w="1024" w:type="dxa"/>
            <w:tcBorders>
              <w:top w:val="nil"/>
              <w:left w:val="nil"/>
              <w:bottom w:val="single" w:sz="4" w:space="0" w:color="auto"/>
              <w:right w:val="single" w:sz="4" w:space="0" w:color="auto"/>
            </w:tcBorders>
            <w:shd w:val="clear" w:color="auto" w:fill="auto"/>
            <w:vAlign w:val="center"/>
            <w:hideMark/>
          </w:tcPr>
          <w:p w14:paraId="3061A453" w14:textId="1576CC36" w:rsidR="00D73F59" w:rsidRPr="001430C8" w:rsidRDefault="00D73F59"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039" w:type="dxa"/>
            <w:gridSpan w:val="2"/>
            <w:tcBorders>
              <w:top w:val="single" w:sz="4" w:space="0" w:color="auto"/>
              <w:left w:val="nil"/>
              <w:bottom w:val="single" w:sz="4" w:space="0" w:color="auto"/>
              <w:right w:val="single" w:sz="4" w:space="0" w:color="auto"/>
            </w:tcBorders>
            <w:vAlign w:val="center"/>
          </w:tcPr>
          <w:p w14:paraId="7807A80A" w14:textId="77777777" w:rsidR="00D73F59" w:rsidRPr="001430C8" w:rsidRDefault="00D73F59" w:rsidP="00D73F59">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D73F59" w:rsidRPr="001430C8" w:rsidRDefault="00D73F59" w:rsidP="00D73F59">
            <w:pPr>
              <w:jc w:val="center"/>
              <w:rPr>
                <w:rFonts w:asciiTheme="minorHAnsi" w:hAnsiTheme="minorHAnsi" w:cstheme="minorHAnsi"/>
                <w:sz w:val="24"/>
                <w:szCs w:val="24"/>
                <w:lang w:val="es-BO" w:eastAsia="es-BO"/>
              </w:rPr>
            </w:pPr>
          </w:p>
          <w:p w14:paraId="1F0DD7F4" w14:textId="2C50AC16" w:rsidR="00D73F59" w:rsidRPr="001430C8" w:rsidRDefault="00D73F59" w:rsidP="00D73F59">
            <w:pPr>
              <w:jc w:val="center"/>
              <w:rPr>
                <w:rFonts w:asciiTheme="minorHAnsi" w:hAnsiTheme="minorHAnsi" w:cstheme="minorHAnsi"/>
                <w:sz w:val="24"/>
                <w:szCs w:val="24"/>
                <w:lang w:val="es-BO" w:eastAsia="es-BO"/>
              </w:rPr>
            </w:pPr>
          </w:p>
        </w:tc>
      </w:tr>
      <w:tr w:rsidR="00D73F59" w:rsidRPr="001430C8" w14:paraId="286E8FD7" w14:textId="77777777" w:rsidTr="00BA55EC">
        <w:trPr>
          <w:trHeight w:val="220"/>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BA77F97" w14:textId="3490EC25" w:rsidR="00D73F59" w:rsidRPr="001430C8" w:rsidRDefault="00D73F59" w:rsidP="00D73F5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63D6C8DA" w14:textId="72E24ED4" w:rsidR="00D73F59" w:rsidRPr="00030257" w:rsidRDefault="00D73F59" w:rsidP="00D73F59">
            <w:pPr>
              <w:rPr>
                <w:rFonts w:asciiTheme="minorHAnsi" w:hAnsiTheme="minorHAnsi" w:cstheme="minorHAnsi"/>
                <w:lang w:val="es-BO" w:eastAsia="es-BO"/>
              </w:rPr>
            </w:pPr>
            <w:r w:rsidRPr="00030257">
              <w:rPr>
                <w:rFonts w:asciiTheme="minorHAnsi" w:hAnsiTheme="minorHAnsi" w:cstheme="minorHAnsi"/>
                <w:snapToGrid w:val="0"/>
                <w:lang w:val="es-BO"/>
              </w:rPr>
              <w:t xml:space="preserve">CONTRATACIÓN DE </w:t>
            </w:r>
            <w:r w:rsidRPr="00030257">
              <w:rPr>
                <w:rFonts w:asciiTheme="minorHAnsi" w:hAnsiTheme="minorHAnsi" w:cstheme="minorHAnsi"/>
                <w:snapToGrid w:val="0"/>
                <w:lang w:eastAsia="es-ES"/>
              </w:rPr>
              <w:t xml:space="preserve">MÉDICO ESPECIALISTA EXTERNO </w:t>
            </w:r>
            <w:r w:rsidRPr="00030257">
              <w:rPr>
                <w:rFonts w:asciiTheme="minorHAnsi" w:hAnsiTheme="minorHAnsi" w:cstheme="minorHAnsi"/>
                <w:lang w:val="en-US" w:eastAsia="es-ES"/>
              </w:rPr>
              <w:t>MONTO FIJO EN LA ESPECIALIDAD DE MEDICINA INTERNA SERVICIO DE EMERGENCIAS Y HOSPITALIZACIÓN.</w:t>
            </w:r>
          </w:p>
        </w:tc>
        <w:tc>
          <w:tcPr>
            <w:tcW w:w="1024" w:type="dxa"/>
            <w:tcBorders>
              <w:top w:val="nil"/>
              <w:left w:val="nil"/>
              <w:bottom w:val="single" w:sz="4" w:space="0" w:color="auto"/>
              <w:right w:val="single" w:sz="4" w:space="0" w:color="auto"/>
            </w:tcBorders>
            <w:shd w:val="clear" w:color="auto" w:fill="auto"/>
            <w:vAlign w:val="center"/>
          </w:tcPr>
          <w:p w14:paraId="41E43CEB" w14:textId="177A74ED" w:rsidR="00D73F59" w:rsidRDefault="00D73F59"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039" w:type="dxa"/>
            <w:gridSpan w:val="2"/>
            <w:tcBorders>
              <w:top w:val="single" w:sz="4" w:space="0" w:color="auto"/>
              <w:left w:val="nil"/>
              <w:bottom w:val="single" w:sz="4" w:space="0" w:color="auto"/>
              <w:right w:val="single" w:sz="4" w:space="0" w:color="auto"/>
            </w:tcBorders>
            <w:vAlign w:val="center"/>
          </w:tcPr>
          <w:p w14:paraId="6C01E886" w14:textId="77777777" w:rsidR="00D73F59" w:rsidRPr="001430C8" w:rsidRDefault="00D73F59" w:rsidP="00D73F59">
            <w:pPr>
              <w:jc w:val="center"/>
              <w:rPr>
                <w:rFonts w:asciiTheme="minorHAnsi" w:hAnsiTheme="minorHAnsi" w:cstheme="minorHAnsi"/>
                <w:sz w:val="24"/>
                <w:szCs w:val="24"/>
                <w:lang w:val="es-BO" w:eastAsia="es-BO"/>
              </w:rPr>
            </w:pP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0423EC3" w14:textId="77777777" w:rsidR="00D73F59" w:rsidRPr="001430C8" w:rsidRDefault="00D73F59" w:rsidP="00D73F59">
            <w:pPr>
              <w:jc w:val="center"/>
              <w:rPr>
                <w:rFonts w:asciiTheme="minorHAnsi" w:hAnsiTheme="minorHAnsi" w:cstheme="minorHAnsi"/>
                <w:sz w:val="24"/>
                <w:szCs w:val="24"/>
                <w:lang w:val="es-BO" w:eastAsia="es-BO"/>
              </w:rPr>
            </w:pPr>
          </w:p>
        </w:tc>
      </w:tr>
      <w:tr w:rsidR="001343D2" w:rsidRPr="001430C8" w14:paraId="23B17EDF" w14:textId="77777777" w:rsidTr="00BA55EC">
        <w:trPr>
          <w:trHeight w:val="1224"/>
        </w:trPr>
        <w:tc>
          <w:tcPr>
            <w:tcW w:w="533"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4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34" w:type="dxa"/>
            <w:gridSpan w:val="6"/>
            <w:tcBorders>
              <w:top w:val="nil"/>
              <w:left w:val="nil"/>
              <w:bottom w:val="nil"/>
              <w:right w:val="nil"/>
            </w:tcBorders>
            <w:shd w:val="clear" w:color="auto" w:fill="auto"/>
            <w:noWrap/>
            <w:vAlign w:val="bottom"/>
            <w:hideMark/>
          </w:tcPr>
          <w:p w14:paraId="565CF467" w14:textId="1A51A459"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BA55EC">
        <w:trPr>
          <w:trHeight w:val="312"/>
        </w:trPr>
        <w:tc>
          <w:tcPr>
            <w:tcW w:w="533"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4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34"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16"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BA55EC">
        <w:trPr>
          <w:trHeight w:val="312"/>
        </w:trPr>
        <w:tc>
          <w:tcPr>
            <w:tcW w:w="533"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BA55EC">
        <w:trPr>
          <w:trHeight w:val="312"/>
        </w:trPr>
        <w:tc>
          <w:tcPr>
            <w:tcW w:w="4219"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211"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16"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BA55EC">
        <w:trPr>
          <w:trHeight w:val="312"/>
        </w:trPr>
        <w:tc>
          <w:tcPr>
            <w:tcW w:w="533"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BA55EC">
        <w:trPr>
          <w:trHeight w:val="495"/>
        </w:trPr>
        <w:tc>
          <w:tcPr>
            <w:tcW w:w="533"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1"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24" w:type="dxa"/>
            <w:tcBorders>
              <w:top w:val="nil"/>
              <w:left w:val="nil"/>
              <w:bottom w:val="nil"/>
              <w:right w:val="nil"/>
            </w:tcBorders>
            <w:shd w:val="clear" w:color="auto" w:fill="auto"/>
            <w:noWrap/>
            <w:vAlign w:val="bottom"/>
            <w:hideMark/>
          </w:tcPr>
          <w:p w14:paraId="0D2B079E" w14:textId="77777777"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39"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24" w:type="dxa"/>
            <w:tcBorders>
              <w:top w:val="nil"/>
              <w:left w:val="nil"/>
              <w:bottom w:val="nil"/>
              <w:right w:val="nil"/>
            </w:tcBorders>
            <w:shd w:val="clear" w:color="auto" w:fill="auto"/>
            <w:noWrap/>
            <w:vAlign w:val="bottom"/>
            <w:hideMark/>
          </w:tcPr>
          <w:p w14:paraId="46CFFED5" w14:textId="63E7D1F5"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16"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BA55EC">
        <w:trPr>
          <w:trHeight w:val="288"/>
        </w:trPr>
        <w:tc>
          <w:tcPr>
            <w:tcW w:w="533"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174F5345"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601B" w14:textId="77777777" w:rsidR="00DB5CA1" w:rsidRDefault="00DB5CA1">
      <w:r>
        <w:separator/>
      </w:r>
    </w:p>
  </w:endnote>
  <w:endnote w:type="continuationSeparator" w:id="0">
    <w:p w14:paraId="70525F14" w14:textId="77777777" w:rsidR="00DB5CA1" w:rsidRDefault="00DB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B59C" w14:textId="77777777" w:rsidR="00DB5CA1" w:rsidRDefault="00DB5CA1">
      <w:r>
        <w:separator/>
      </w:r>
    </w:p>
  </w:footnote>
  <w:footnote w:type="continuationSeparator" w:id="0">
    <w:p w14:paraId="76C00C04" w14:textId="77777777" w:rsidR="00DB5CA1" w:rsidRDefault="00DB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B3A"/>
    <w:multiLevelType w:val="hybridMultilevel"/>
    <w:tmpl w:val="8056DF6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C597D4F"/>
    <w:multiLevelType w:val="hybridMultilevel"/>
    <w:tmpl w:val="45BCBEFA"/>
    <w:lvl w:ilvl="0" w:tplc="400A0001">
      <w:start w:val="1"/>
      <w:numFmt w:val="bullet"/>
      <w:lvlText w:val=""/>
      <w:lvlJc w:val="left"/>
      <w:pPr>
        <w:ind w:left="1471" w:hanging="360"/>
      </w:pPr>
      <w:rPr>
        <w:rFonts w:ascii="Symbol" w:hAnsi="Symbol" w:hint="default"/>
      </w:rPr>
    </w:lvl>
    <w:lvl w:ilvl="1" w:tplc="400A0003" w:tentative="1">
      <w:start w:val="1"/>
      <w:numFmt w:val="bullet"/>
      <w:lvlText w:val="o"/>
      <w:lvlJc w:val="left"/>
      <w:pPr>
        <w:ind w:left="2191" w:hanging="360"/>
      </w:pPr>
      <w:rPr>
        <w:rFonts w:ascii="Courier New" w:hAnsi="Courier New" w:cs="Courier New" w:hint="default"/>
      </w:rPr>
    </w:lvl>
    <w:lvl w:ilvl="2" w:tplc="400A0005" w:tentative="1">
      <w:start w:val="1"/>
      <w:numFmt w:val="bullet"/>
      <w:lvlText w:val=""/>
      <w:lvlJc w:val="left"/>
      <w:pPr>
        <w:ind w:left="2911" w:hanging="360"/>
      </w:pPr>
      <w:rPr>
        <w:rFonts w:ascii="Wingdings" w:hAnsi="Wingdings" w:hint="default"/>
      </w:rPr>
    </w:lvl>
    <w:lvl w:ilvl="3" w:tplc="400A0001" w:tentative="1">
      <w:start w:val="1"/>
      <w:numFmt w:val="bullet"/>
      <w:lvlText w:val=""/>
      <w:lvlJc w:val="left"/>
      <w:pPr>
        <w:ind w:left="3631" w:hanging="360"/>
      </w:pPr>
      <w:rPr>
        <w:rFonts w:ascii="Symbol" w:hAnsi="Symbol" w:hint="default"/>
      </w:rPr>
    </w:lvl>
    <w:lvl w:ilvl="4" w:tplc="400A0003" w:tentative="1">
      <w:start w:val="1"/>
      <w:numFmt w:val="bullet"/>
      <w:lvlText w:val="o"/>
      <w:lvlJc w:val="left"/>
      <w:pPr>
        <w:ind w:left="4351" w:hanging="360"/>
      </w:pPr>
      <w:rPr>
        <w:rFonts w:ascii="Courier New" w:hAnsi="Courier New" w:cs="Courier New" w:hint="default"/>
      </w:rPr>
    </w:lvl>
    <w:lvl w:ilvl="5" w:tplc="400A0005" w:tentative="1">
      <w:start w:val="1"/>
      <w:numFmt w:val="bullet"/>
      <w:lvlText w:val=""/>
      <w:lvlJc w:val="left"/>
      <w:pPr>
        <w:ind w:left="5071" w:hanging="360"/>
      </w:pPr>
      <w:rPr>
        <w:rFonts w:ascii="Wingdings" w:hAnsi="Wingdings" w:hint="default"/>
      </w:rPr>
    </w:lvl>
    <w:lvl w:ilvl="6" w:tplc="400A0001" w:tentative="1">
      <w:start w:val="1"/>
      <w:numFmt w:val="bullet"/>
      <w:lvlText w:val=""/>
      <w:lvlJc w:val="left"/>
      <w:pPr>
        <w:ind w:left="5791" w:hanging="360"/>
      </w:pPr>
      <w:rPr>
        <w:rFonts w:ascii="Symbol" w:hAnsi="Symbol" w:hint="default"/>
      </w:rPr>
    </w:lvl>
    <w:lvl w:ilvl="7" w:tplc="400A0003" w:tentative="1">
      <w:start w:val="1"/>
      <w:numFmt w:val="bullet"/>
      <w:lvlText w:val="o"/>
      <w:lvlJc w:val="left"/>
      <w:pPr>
        <w:ind w:left="6511" w:hanging="360"/>
      </w:pPr>
      <w:rPr>
        <w:rFonts w:ascii="Courier New" w:hAnsi="Courier New" w:cs="Courier New" w:hint="default"/>
      </w:rPr>
    </w:lvl>
    <w:lvl w:ilvl="8" w:tplc="400A0005" w:tentative="1">
      <w:start w:val="1"/>
      <w:numFmt w:val="bullet"/>
      <w:lvlText w:val=""/>
      <w:lvlJc w:val="left"/>
      <w:pPr>
        <w:ind w:left="7231" w:hanging="360"/>
      </w:pPr>
      <w:rPr>
        <w:rFonts w:ascii="Wingdings" w:hAnsi="Wingdings" w:hint="default"/>
      </w:rPr>
    </w:lvl>
  </w:abstractNum>
  <w:abstractNum w:abstractNumId="3"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2D944918"/>
    <w:multiLevelType w:val="hybridMultilevel"/>
    <w:tmpl w:val="D44E470A"/>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A412B3E8">
      <w:start w:val="1"/>
      <w:numFmt w:val="upperRoman"/>
      <w:lvlText w:val="%3."/>
      <w:lvlJc w:val="left"/>
      <w:pPr>
        <w:ind w:left="2700" w:hanging="72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55574F"/>
    <w:multiLevelType w:val="hybridMultilevel"/>
    <w:tmpl w:val="7862EA8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40B80829"/>
    <w:multiLevelType w:val="hybridMultilevel"/>
    <w:tmpl w:val="BC3E4284"/>
    <w:lvl w:ilvl="0" w:tplc="8E5ABBF8">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8" w15:restartNumberingAfterBreak="0">
    <w:nsid w:val="44D26C5F"/>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DC59C2"/>
    <w:multiLevelType w:val="hybridMultilevel"/>
    <w:tmpl w:val="227EA090"/>
    <w:lvl w:ilvl="0" w:tplc="4C7A5C4E">
      <w:start w:val="1"/>
      <w:numFmt w:val="decimal"/>
      <w:lvlText w:val="%1."/>
      <w:lvlJc w:val="left"/>
      <w:pPr>
        <w:ind w:left="360" w:hanging="360"/>
      </w:pPr>
      <w:rPr>
        <w:rFonts w:asciiTheme="minorHAnsi" w:eastAsiaTheme="minorHAnsi" w:hAnsiTheme="minorHAnsi" w:cstheme="minorBid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EC2E3F"/>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49C0AEA"/>
    <w:multiLevelType w:val="hybridMultilevel"/>
    <w:tmpl w:val="E7EA8A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6907398"/>
    <w:multiLevelType w:val="hybridMultilevel"/>
    <w:tmpl w:val="7DA25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8C80231"/>
    <w:multiLevelType w:val="hybridMultilevel"/>
    <w:tmpl w:val="AF10AC0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69D438DA"/>
    <w:multiLevelType w:val="hybridMultilevel"/>
    <w:tmpl w:val="209EAB86"/>
    <w:lvl w:ilvl="0" w:tplc="9B1C02AE">
      <w:start w:val="3"/>
      <w:numFmt w:val="upperRoman"/>
      <w:lvlText w:val="%1."/>
      <w:lvlJc w:val="left"/>
      <w:pPr>
        <w:ind w:left="2700" w:hanging="720"/>
      </w:pPr>
      <w:rPr>
        <w:rFonts w:hint="default"/>
      </w:rPr>
    </w:lvl>
    <w:lvl w:ilvl="1" w:tplc="400A0019" w:tentative="1">
      <w:start w:val="1"/>
      <w:numFmt w:val="lowerLetter"/>
      <w:lvlText w:val="%2."/>
      <w:lvlJc w:val="left"/>
      <w:pPr>
        <w:ind w:left="3060" w:hanging="360"/>
      </w:pPr>
    </w:lvl>
    <w:lvl w:ilvl="2" w:tplc="400A001B" w:tentative="1">
      <w:start w:val="1"/>
      <w:numFmt w:val="lowerRoman"/>
      <w:lvlText w:val="%3."/>
      <w:lvlJc w:val="right"/>
      <w:pPr>
        <w:ind w:left="3780" w:hanging="180"/>
      </w:pPr>
    </w:lvl>
    <w:lvl w:ilvl="3" w:tplc="400A000F" w:tentative="1">
      <w:start w:val="1"/>
      <w:numFmt w:val="decimal"/>
      <w:lvlText w:val="%4."/>
      <w:lvlJc w:val="left"/>
      <w:pPr>
        <w:ind w:left="4500" w:hanging="360"/>
      </w:pPr>
    </w:lvl>
    <w:lvl w:ilvl="4" w:tplc="400A0019" w:tentative="1">
      <w:start w:val="1"/>
      <w:numFmt w:val="lowerLetter"/>
      <w:lvlText w:val="%5."/>
      <w:lvlJc w:val="left"/>
      <w:pPr>
        <w:ind w:left="5220" w:hanging="360"/>
      </w:pPr>
    </w:lvl>
    <w:lvl w:ilvl="5" w:tplc="400A001B" w:tentative="1">
      <w:start w:val="1"/>
      <w:numFmt w:val="lowerRoman"/>
      <w:lvlText w:val="%6."/>
      <w:lvlJc w:val="right"/>
      <w:pPr>
        <w:ind w:left="5940" w:hanging="180"/>
      </w:pPr>
    </w:lvl>
    <w:lvl w:ilvl="6" w:tplc="400A000F" w:tentative="1">
      <w:start w:val="1"/>
      <w:numFmt w:val="decimal"/>
      <w:lvlText w:val="%7."/>
      <w:lvlJc w:val="left"/>
      <w:pPr>
        <w:ind w:left="6660" w:hanging="360"/>
      </w:pPr>
    </w:lvl>
    <w:lvl w:ilvl="7" w:tplc="400A0019" w:tentative="1">
      <w:start w:val="1"/>
      <w:numFmt w:val="lowerLetter"/>
      <w:lvlText w:val="%8."/>
      <w:lvlJc w:val="left"/>
      <w:pPr>
        <w:ind w:left="7380" w:hanging="360"/>
      </w:pPr>
    </w:lvl>
    <w:lvl w:ilvl="8" w:tplc="400A001B" w:tentative="1">
      <w:start w:val="1"/>
      <w:numFmt w:val="lowerRoman"/>
      <w:lvlText w:val="%9."/>
      <w:lvlJc w:val="right"/>
      <w:pPr>
        <w:ind w:left="8100" w:hanging="180"/>
      </w:pPr>
    </w:lvl>
  </w:abstractNum>
  <w:abstractNum w:abstractNumId="18" w15:restartNumberingAfterBreak="0">
    <w:nsid w:val="6F9912B3"/>
    <w:multiLevelType w:val="hybridMultilevel"/>
    <w:tmpl w:val="07DCCA32"/>
    <w:lvl w:ilvl="0" w:tplc="9662A1BA">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75797E9C"/>
    <w:multiLevelType w:val="hybridMultilevel"/>
    <w:tmpl w:val="19AE95C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1" w15:restartNumberingAfterBreak="0">
    <w:nsid w:val="795A46C6"/>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EEB5A27"/>
    <w:multiLevelType w:val="hybridMultilevel"/>
    <w:tmpl w:val="65DAC9C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5"/>
  </w:num>
  <w:num w:numId="3">
    <w:abstractNumId w:val="19"/>
  </w:num>
  <w:num w:numId="4">
    <w:abstractNumId w:val="3"/>
  </w:num>
  <w:num w:numId="5">
    <w:abstractNumId w:val="11"/>
  </w:num>
  <w:num w:numId="6">
    <w:abstractNumId w:val="22"/>
  </w:num>
  <w:num w:numId="7">
    <w:abstractNumId w:val="1"/>
  </w:num>
  <w:num w:numId="8">
    <w:abstractNumId w:val="10"/>
  </w:num>
  <w:num w:numId="9">
    <w:abstractNumId w:val="13"/>
  </w:num>
  <w:num w:numId="10">
    <w:abstractNumId w:val="14"/>
  </w:num>
  <w:num w:numId="11">
    <w:abstractNumId w:val="18"/>
  </w:num>
  <w:num w:numId="12">
    <w:abstractNumId w:val="0"/>
  </w:num>
  <w:num w:numId="13">
    <w:abstractNumId w:val="16"/>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23"/>
  </w:num>
  <w:num w:numId="19">
    <w:abstractNumId w:val="4"/>
  </w:num>
  <w:num w:numId="20">
    <w:abstractNumId w:val="9"/>
  </w:num>
  <w:num w:numId="21">
    <w:abstractNumId w:val="17"/>
  </w:num>
  <w:num w:numId="22">
    <w:abstractNumId w:val="7"/>
  </w:num>
  <w:num w:numId="23">
    <w:abstractNumId w:val="2"/>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27E1F"/>
    <w:rsid w:val="00030257"/>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0C34"/>
    <w:rsid w:val="001430C8"/>
    <w:rsid w:val="00147039"/>
    <w:rsid w:val="001474D2"/>
    <w:rsid w:val="001514BD"/>
    <w:rsid w:val="001516F2"/>
    <w:rsid w:val="00153B70"/>
    <w:rsid w:val="00157E03"/>
    <w:rsid w:val="00167204"/>
    <w:rsid w:val="00177A38"/>
    <w:rsid w:val="001823A9"/>
    <w:rsid w:val="00187CB5"/>
    <w:rsid w:val="001A028D"/>
    <w:rsid w:val="001A2E50"/>
    <w:rsid w:val="001A4FFC"/>
    <w:rsid w:val="001A5427"/>
    <w:rsid w:val="001C034C"/>
    <w:rsid w:val="001C1803"/>
    <w:rsid w:val="001C55C4"/>
    <w:rsid w:val="001D02A9"/>
    <w:rsid w:val="001D556C"/>
    <w:rsid w:val="001E1427"/>
    <w:rsid w:val="001F22EA"/>
    <w:rsid w:val="001F7DF9"/>
    <w:rsid w:val="00206115"/>
    <w:rsid w:val="00212695"/>
    <w:rsid w:val="002220E2"/>
    <w:rsid w:val="00222211"/>
    <w:rsid w:val="00223496"/>
    <w:rsid w:val="00223C82"/>
    <w:rsid w:val="002253F7"/>
    <w:rsid w:val="0022653E"/>
    <w:rsid w:val="00227026"/>
    <w:rsid w:val="00227CD2"/>
    <w:rsid w:val="00232F50"/>
    <w:rsid w:val="002421A3"/>
    <w:rsid w:val="00251F76"/>
    <w:rsid w:val="002542A4"/>
    <w:rsid w:val="00265365"/>
    <w:rsid w:val="0026567D"/>
    <w:rsid w:val="00267B4E"/>
    <w:rsid w:val="002722CF"/>
    <w:rsid w:val="00273569"/>
    <w:rsid w:val="00276138"/>
    <w:rsid w:val="002820EE"/>
    <w:rsid w:val="0028318D"/>
    <w:rsid w:val="002863C7"/>
    <w:rsid w:val="00287E6D"/>
    <w:rsid w:val="002965AE"/>
    <w:rsid w:val="002A2D74"/>
    <w:rsid w:val="002A50B5"/>
    <w:rsid w:val="002B6BA3"/>
    <w:rsid w:val="002C6609"/>
    <w:rsid w:val="002D0245"/>
    <w:rsid w:val="002D29AA"/>
    <w:rsid w:val="002D2D56"/>
    <w:rsid w:val="002D4DE9"/>
    <w:rsid w:val="002D59CA"/>
    <w:rsid w:val="002E4F1A"/>
    <w:rsid w:val="002E5957"/>
    <w:rsid w:val="002E66C7"/>
    <w:rsid w:val="002E7342"/>
    <w:rsid w:val="002F3AEA"/>
    <w:rsid w:val="002F57F5"/>
    <w:rsid w:val="002F5A14"/>
    <w:rsid w:val="002F5AD0"/>
    <w:rsid w:val="002F5F9E"/>
    <w:rsid w:val="002F6AFC"/>
    <w:rsid w:val="00301B53"/>
    <w:rsid w:val="00310338"/>
    <w:rsid w:val="00314938"/>
    <w:rsid w:val="0031633A"/>
    <w:rsid w:val="00322BF0"/>
    <w:rsid w:val="00334BBC"/>
    <w:rsid w:val="00335A4C"/>
    <w:rsid w:val="003364E7"/>
    <w:rsid w:val="00337334"/>
    <w:rsid w:val="00337DFD"/>
    <w:rsid w:val="00340219"/>
    <w:rsid w:val="003426B2"/>
    <w:rsid w:val="00343F91"/>
    <w:rsid w:val="00347F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87461"/>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4106"/>
    <w:rsid w:val="00626795"/>
    <w:rsid w:val="00626869"/>
    <w:rsid w:val="0063078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750"/>
    <w:rsid w:val="006C4C32"/>
    <w:rsid w:val="006C670B"/>
    <w:rsid w:val="006D5101"/>
    <w:rsid w:val="006D6D27"/>
    <w:rsid w:val="006D77BB"/>
    <w:rsid w:val="006E0FB6"/>
    <w:rsid w:val="006F16AF"/>
    <w:rsid w:val="006F1C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1AD0"/>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473F3"/>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04A60"/>
    <w:rsid w:val="00912EAB"/>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D2602"/>
    <w:rsid w:val="009D3745"/>
    <w:rsid w:val="009D4422"/>
    <w:rsid w:val="009D66CD"/>
    <w:rsid w:val="009D7DA4"/>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245E"/>
    <w:rsid w:val="00A456CB"/>
    <w:rsid w:val="00A46411"/>
    <w:rsid w:val="00A520EE"/>
    <w:rsid w:val="00A612A5"/>
    <w:rsid w:val="00A62662"/>
    <w:rsid w:val="00A63E39"/>
    <w:rsid w:val="00A64B03"/>
    <w:rsid w:val="00A73AF2"/>
    <w:rsid w:val="00A7403E"/>
    <w:rsid w:val="00A750E5"/>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A55EC"/>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24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73F59"/>
    <w:rsid w:val="00D83CCF"/>
    <w:rsid w:val="00D83F86"/>
    <w:rsid w:val="00D87965"/>
    <w:rsid w:val="00D93C1D"/>
    <w:rsid w:val="00DA0CFB"/>
    <w:rsid w:val="00DA15F7"/>
    <w:rsid w:val="00DB004C"/>
    <w:rsid w:val="00DB025D"/>
    <w:rsid w:val="00DB1E5A"/>
    <w:rsid w:val="00DB1F0F"/>
    <w:rsid w:val="00DB22AD"/>
    <w:rsid w:val="00DB5CA1"/>
    <w:rsid w:val="00DC42F8"/>
    <w:rsid w:val="00DC52B5"/>
    <w:rsid w:val="00DC763F"/>
    <w:rsid w:val="00DD23AF"/>
    <w:rsid w:val="00DD2F70"/>
    <w:rsid w:val="00DE0E0A"/>
    <w:rsid w:val="00DE2E6D"/>
    <w:rsid w:val="00DE3A05"/>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3831"/>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08E5"/>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2324"/>
    <w:rsid w:val="00FE4CD4"/>
    <w:rsid w:val="00FE62BB"/>
    <w:rsid w:val="00FF115E"/>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14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240407474">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10" Type="http://schemas.openxmlformats.org/officeDocument/2006/relationships/hyperlink" Target="mailto:francisco.guzma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2707</Words>
  <Characters>14892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6</cp:revision>
  <cp:lastPrinted>2021-10-14T15:19:00Z</cp:lastPrinted>
  <dcterms:created xsi:type="dcterms:W3CDTF">2023-12-07T17:57:00Z</dcterms:created>
  <dcterms:modified xsi:type="dcterms:W3CDTF">2023-12-08T18:34:00Z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