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0F71FB5C"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932598">
        <w:rPr>
          <w:rStyle w:val="Hipervnculo"/>
          <w:rFonts w:asciiTheme="minorHAnsi" w:eastAsiaTheme="minorEastAsia" w:hAnsiTheme="minorHAnsi" w:cs="Arial"/>
          <w:bCs w:val="0"/>
          <w:color w:val="0070C0"/>
          <w:sz w:val="36"/>
          <w:szCs w:val="36"/>
        </w:rPr>
        <w:t>27</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51B7B739"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w:t>
            </w:r>
            <w:r w:rsidR="001E1427" w:rsidRPr="0036429B">
              <w:rPr>
                <w:rStyle w:val="Hipervnculo"/>
                <w:rFonts w:asciiTheme="minorHAnsi" w:eastAsiaTheme="minorEastAsia" w:hAnsiTheme="minorHAnsi" w:cstheme="minorHAnsi"/>
                <w:b/>
                <w:snapToGrid/>
                <w:color w:val="2E74B5" w:themeColor="accent1" w:themeShade="BF"/>
                <w:szCs w:val="24"/>
                <w:lang w:val="es-BO" w:eastAsia="es-BO"/>
              </w:rPr>
              <w:t xml:space="preserve">DE MÉDICO ESPECIALISTA EXTERNO </w:t>
            </w:r>
            <w:r w:rsidR="001E1427" w:rsidRPr="00915343">
              <w:rPr>
                <w:rStyle w:val="Hipervnculo"/>
                <w:rFonts w:asciiTheme="minorHAnsi" w:eastAsiaTheme="minorEastAsia" w:hAnsiTheme="minorHAnsi" w:cstheme="minorHAnsi"/>
                <w:b/>
                <w:snapToGrid/>
                <w:color w:val="2E74B5" w:themeColor="accent1" w:themeShade="BF"/>
                <w:szCs w:val="24"/>
                <w:lang w:val="es-BO" w:eastAsia="es-BO"/>
              </w:rPr>
              <w:t>P</w:t>
            </w:r>
            <w:r w:rsidR="001E1427" w:rsidRPr="00915343">
              <w:rPr>
                <w:rStyle w:val="Hipervnculo"/>
                <w:rFonts w:asciiTheme="minorHAnsi" w:eastAsiaTheme="minorEastAsia" w:hAnsiTheme="minorHAnsi" w:cstheme="minorHAnsi"/>
                <w:b/>
                <w:color w:val="2E74B5" w:themeColor="accent1" w:themeShade="BF"/>
                <w:szCs w:val="24"/>
              </w:rPr>
              <w:t>OR EVENTO</w:t>
            </w:r>
            <w:r w:rsidR="001E1427"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1E1427">
              <w:rPr>
                <w:rStyle w:val="Hipervnculo"/>
                <w:rFonts w:asciiTheme="minorHAnsi" w:eastAsiaTheme="minorEastAsia" w:hAnsiTheme="minorHAnsi" w:cstheme="minorHAnsi"/>
                <w:b/>
                <w:snapToGrid/>
                <w:color w:val="2E74B5" w:themeColor="accent1" w:themeShade="BF"/>
                <w:szCs w:val="24"/>
                <w:lang w:val="es-BO" w:eastAsia="es-BO"/>
              </w:rPr>
              <w:t xml:space="preserve"> </w:t>
            </w:r>
            <w:r w:rsidR="006C4750">
              <w:rPr>
                <w:rStyle w:val="Hipervnculo"/>
                <w:rFonts w:asciiTheme="minorHAnsi" w:eastAsiaTheme="minorEastAsia" w:hAnsiTheme="minorHAnsi" w:cstheme="minorHAnsi"/>
                <w:b/>
                <w:snapToGrid/>
                <w:color w:val="2E74B5" w:themeColor="accent1" w:themeShade="BF"/>
                <w:szCs w:val="24"/>
                <w:lang w:val="es-BO" w:eastAsia="es-BO"/>
              </w:rPr>
              <w:t>ENDOCRINOLOGIA PEDIÁTRICA</w:t>
            </w:r>
            <w:r w:rsidR="001E1427">
              <w:rPr>
                <w:rStyle w:val="Hipervnculo"/>
                <w:rFonts w:asciiTheme="minorHAnsi" w:eastAsiaTheme="minorEastAsia" w:hAnsiTheme="minorHAnsi" w:cstheme="minorHAnsi"/>
                <w:b/>
                <w:snapToGrid/>
                <w:color w:val="2E74B5" w:themeColor="accent1" w:themeShade="BF"/>
                <w:szCs w:val="24"/>
                <w:lang w:val="es-BO" w:eastAsia="es-BO"/>
              </w:rPr>
              <w:t xml:space="preserve"> </w:t>
            </w:r>
            <w:r w:rsidR="00112EFF">
              <w:rPr>
                <w:rStyle w:val="Hipervnculo"/>
                <w:rFonts w:asciiTheme="minorHAnsi" w:eastAsiaTheme="minorEastAsia" w:hAnsiTheme="minorHAnsi" w:cstheme="minorHAnsi"/>
                <w:b/>
                <w:snapToGrid/>
                <w:color w:val="2E74B5" w:themeColor="accent1" w:themeShade="BF"/>
                <w:szCs w:val="24"/>
                <w:lang w:val="es-BO" w:eastAsia="es-BO"/>
              </w:rPr>
              <w:t>(2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4E07F4B8"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7025A0">
        <w:rPr>
          <w:rFonts w:asciiTheme="minorHAnsi" w:hAnsiTheme="minorHAnsi"/>
          <w:b/>
          <w:iCs/>
          <w:sz w:val="22"/>
          <w:szCs w:val="22"/>
          <w:lang w:val="es-ES"/>
        </w:rPr>
        <w:t>diciembre</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72BB63C5"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AA465B">
              <w:rPr>
                <w:rFonts w:asciiTheme="minorHAnsi" w:hAnsiTheme="minorHAnsi" w:cs="Arial"/>
                <w:b/>
                <w:sz w:val="24"/>
                <w:szCs w:val="24"/>
              </w:rPr>
              <w:t>2</w:t>
            </w:r>
            <w:r w:rsidR="006C4750">
              <w:rPr>
                <w:rFonts w:asciiTheme="minorHAnsi" w:hAnsiTheme="minorHAnsi" w:cs="Arial"/>
                <w:b/>
                <w:sz w:val="24"/>
                <w:szCs w:val="24"/>
              </w:rPr>
              <w:t>7</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61587B55" w14:textId="77777777" w:rsidR="006C4750" w:rsidRDefault="00343F91" w:rsidP="00343F91">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1E1427">
              <w:rPr>
                <w:rStyle w:val="Hipervnculo"/>
                <w:rFonts w:asciiTheme="minorHAnsi" w:eastAsiaTheme="minorEastAsia" w:hAnsiTheme="minorHAnsi" w:cstheme="minorHAnsi"/>
                <w:b/>
                <w:snapToGrid/>
                <w:color w:val="2E74B5" w:themeColor="accent1" w:themeShade="BF"/>
                <w:szCs w:val="24"/>
                <w:lang w:val="es-BO" w:eastAsia="es-BO"/>
              </w:rPr>
              <w:t xml:space="preserve"> </w:t>
            </w:r>
            <w:r w:rsidR="006C4750" w:rsidRPr="0036429B">
              <w:rPr>
                <w:rStyle w:val="Hipervnculo"/>
                <w:rFonts w:asciiTheme="minorHAnsi" w:eastAsiaTheme="minorEastAsia" w:hAnsiTheme="minorHAnsi" w:cstheme="minorHAnsi"/>
                <w:b/>
                <w:snapToGrid/>
                <w:color w:val="2E74B5" w:themeColor="accent1" w:themeShade="BF"/>
                <w:szCs w:val="24"/>
                <w:lang w:val="es-BO" w:eastAsia="es-BO"/>
              </w:rPr>
              <w:t xml:space="preserve">DE MÉDICO ESPECIALISTA EXTERNO </w:t>
            </w:r>
            <w:r w:rsidR="006C4750" w:rsidRPr="00915343">
              <w:rPr>
                <w:rStyle w:val="Hipervnculo"/>
                <w:rFonts w:asciiTheme="minorHAnsi" w:eastAsiaTheme="minorEastAsia" w:hAnsiTheme="minorHAnsi" w:cstheme="minorHAnsi"/>
                <w:b/>
                <w:snapToGrid/>
                <w:color w:val="2E74B5" w:themeColor="accent1" w:themeShade="BF"/>
                <w:szCs w:val="24"/>
                <w:lang w:val="es-BO" w:eastAsia="es-BO"/>
              </w:rPr>
              <w:t>P</w:t>
            </w:r>
            <w:r w:rsidR="006C4750" w:rsidRPr="00915343">
              <w:rPr>
                <w:rStyle w:val="Hipervnculo"/>
                <w:rFonts w:asciiTheme="minorHAnsi" w:eastAsiaTheme="minorEastAsia" w:hAnsiTheme="minorHAnsi" w:cstheme="minorHAnsi"/>
                <w:b/>
                <w:color w:val="2E74B5" w:themeColor="accent1" w:themeShade="BF"/>
                <w:szCs w:val="24"/>
              </w:rPr>
              <w:t>OR EVENTO</w:t>
            </w:r>
            <w:r w:rsidR="006C4750"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39D93719" w14:textId="4B353982" w:rsidR="00343F91" w:rsidRPr="0036429B" w:rsidRDefault="006C4750" w:rsidP="00343F91">
            <w:pPr>
              <w:pStyle w:val="Document1"/>
              <w:keepNext w:val="0"/>
              <w:keepLines w:val="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EN ESPECIALIDAD DE</w:t>
            </w:r>
            <w:r>
              <w:rPr>
                <w:rStyle w:val="Hipervnculo"/>
                <w:rFonts w:asciiTheme="minorHAnsi" w:eastAsiaTheme="minorEastAsia" w:hAnsiTheme="minorHAnsi" w:cstheme="minorHAnsi"/>
                <w:b/>
                <w:snapToGrid/>
                <w:color w:val="2E74B5" w:themeColor="accent1" w:themeShade="BF"/>
                <w:szCs w:val="24"/>
                <w:lang w:val="es-BO" w:eastAsia="es-BO"/>
              </w:rPr>
              <w:t xml:space="preserve"> ENDOCRINOLOGÍA PEDIÁTRICA </w:t>
            </w:r>
            <w:r w:rsidR="00343F91">
              <w:rPr>
                <w:rStyle w:val="Hipervnculo"/>
                <w:rFonts w:asciiTheme="minorHAnsi" w:eastAsiaTheme="minorEastAsia" w:hAnsiTheme="minorHAnsi" w:cstheme="minorHAnsi"/>
                <w:b/>
                <w:snapToGrid/>
                <w:color w:val="2E74B5" w:themeColor="accent1" w:themeShade="BF"/>
                <w:szCs w:val="24"/>
                <w:lang w:val="es-BO" w:eastAsia="es-BO"/>
              </w:rPr>
              <w:t>(2 AÑOS)</w:t>
            </w:r>
            <w:r w:rsidR="00343F91"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192C21B7" w14:textId="472A38FE" w:rsidR="003C58AF" w:rsidRPr="00AA465B" w:rsidRDefault="003C58AF" w:rsidP="00AA465B">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2A374A5B"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7025A0">
              <w:rPr>
                <w:rFonts w:asciiTheme="minorHAnsi" w:hAnsiTheme="minorHAnsi" w:cstheme="minorHAnsi"/>
              </w:rPr>
              <w:t>1</w:t>
            </w:r>
            <w:r w:rsidRPr="00736C8A">
              <w:rPr>
                <w:rFonts w:asciiTheme="minorHAnsi" w:hAnsiTheme="minorHAnsi" w:cstheme="minorHAnsi"/>
              </w:rPr>
              <w:t>/</w:t>
            </w:r>
            <w:r w:rsidR="00AA465B">
              <w:rPr>
                <w:rFonts w:asciiTheme="minorHAnsi" w:hAnsiTheme="minorHAnsi" w:cstheme="minorHAnsi"/>
              </w:rPr>
              <w:t>1</w:t>
            </w:r>
            <w:r w:rsidR="007025A0">
              <w:rPr>
                <w:rFonts w:asciiTheme="minorHAnsi" w:hAnsiTheme="minorHAnsi" w:cstheme="minorHAnsi"/>
              </w:rPr>
              <w:t>2</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7B5A91C5" w14:textId="07BBADFC" w:rsidR="00112EFF" w:rsidRPr="00736C8A" w:rsidRDefault="006F1CAF"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46CD7F39" w:rsidR="00112EFF" w:rsidRPr="00736C8A" w:rsidRDefault="007025A0" w:rsidP="00112EFF">
            <w:pPr>
              <w:jc w:val="center"/>
              <w:rPr>
                <w:rFonts w:asciiTheme="minorHAnsi" w:hAnsiTheme="minorHAnsi" w:cstheme="minorHAnsi"/>
              </w:rPr>
            </w:pPr>
            <w:r>
              <w:rPr>
                <w:rFonts w:asciiTheme="minorHAnsi" w:hAnsiTheme="minorHAnsi" w:cstheme="minorHAnsi"/>
              </w:rPr>
              <w:t>11</w:t>
            </w:r>
            <w:r w:rsidR="00112EFF" w:rsidRPr="00736C8A">
              <w:rPr>
                <w:rFonts w:asciiTheme="minorHAnsi" w:hAnsiTheme="minorHAnsi" w:cstheme="minorHAnsi"/>
              </w:rPr>
              <w:t>/</w:t>
            </w:r>
            <w:r w:rsidR="00AA465B">
              <w:rPr>
                <w:rFonts w:asciiTheme="minorHAnsi" w:hAnsiTheme="minorHAnsi" w:cstheme="minorHAnsi"/>
              </w:rPr>
              <w:t>12</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2DE09746" w:rsidR="00112EFF" w:rsidRPr="00736C8A" w:rsidRDefault="00AA465B" w:rsidP="00112EFF">
            <w:pPr>
              <w:jc w:val="center"/>
              <w:rPr>
                <w:rFonts w:asciiTheme="minorHAnsi" w:hAnsiTheme="minorHAnsi" w:cstheme="minorHAnsi"/>
              </w:rPr>
            </w:pPr>
            <w:r>
              <w:rPr>
                <w:rFonts w:asciiTheme="minorHAnsi" w:hAnsiTheme="minorHAnsi" w:cstheme="minorHAnsi"/>
              </w:rPr>
              <w:t>1</w:t>
            </w:r>
            <w:r w:rsidR="007025A0">
              <w:rPr>
                <w:rFonts w:asciiTheme="minorHAnsi" w:hAnsiTheme="minorHAnsi" w:cstheme="minorHAnsi"/>
              </w:rPr>
              <w:t>5</w:t>
            </w:r>
            <w:r w:rsidR="00112EFF" w:rsidRPr="00736C8A">
              <w:rPr>
                <w:rFonts w:asciiTheme="minorHAnsi" w:hAnsiTheme="minorHAnsi" w:cstheme="minorHAnsi"/>
              </w:rPr>
              <w:t>/</w:t>
            </w:r>
            <w:r>
              <w:rPr>
                <w:rFonts w:asciiTheme="minorHAnsi" w:hAnsiTheme="minorHAnsi" w:cstheme="minorHAnsi"/>
              </w:rPr>
              <w:t>12</w:t>
            </w:r>
            <w:r w:rsidR="00112EFF" w:rsidRPr="00736C8A">
              <w:rPr>
                <w:rFonts w:asciiTheme="minorHAnsi" w:hAnsiTheme="minorHAnsi" w:cstheme="minorHAnsi"/>
              </w:rPr>
              <w:t>/202</w:t>
            </w:r>
            <w:r w:rsidR="00112EFF">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221FB648"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w:t>
            </w:r>
            <w:r w:rsidR="00AA063F">
              <w:rPr>
                <w:rFonts w:asciiTheme="minorHAnsi" w:hAnsiTheme="minorHAnsi" w:cstheme="minorHAnsi"/>
                <w:b/>
              </w:rPr>
              <w:t>02</w:t>
            </w:r>
            <w:r w:rsidR="006C4750">
              <w:rPr>
                <w:rFonts w:asciiTheme="minorHAnsi" w:hAnsiTheme="minorHAnsi" w:cstheme="minorHAnsi"/>
                <w:b/>
              </w:rPr>
              <w:t>7</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52A38B57" w14:textId="77777777" w:rsidR="006C4750" w:rsidRDefault="00AA465B" w:rsidP="006C4750">
      <w:pPr>
        <w:pStyle w:val="Document1"/>
        <w:keepNext w:val="0"/>
        <w:keepLines w:val="0"/>
        <w:suppressAutoHyphens w:val="0"/>
        <w:jc w:val="center"/>
        <w:rPr>
          <w:rFonts w:asciiTheme="minorHAnsi" w:hAnsiTheme="minorHAnsi" w:cstheme="minorHAnsi"/>
          <w:b/>
          <w:bCs/>
          <w:sz w:val="20"/>
        </w:rPr>
      </w:pPr>
      <w:r w:rsidRPr="00AA465B">
        <w:rPr>
          <w:rFonts w:asciiTheme="minorHAnsi" w:hAnsiTheme="minorHAnsi" w:cstheme="minorHAnsi"/>
          <w:b/>
          <w:bCs/>
          <w:sz w:val="20"/>
        </w:rPr>
        <w:t xml:space="preserve">“CONTRATACIÓN </w:t>
      </w:r>
      <w:r w:rsidR="006C4750" w:rsidRPr="006C4750">
        <w:rPr>
          <w:rFonts w:asciiTheme="minorHAnsi" w:hAnsiTheme="minorHAnsi" w:cstheme="minorHAnsi"/>
          <w:b/>
          <w:bCs/>
          <w:sz w:val="20"/>
        </w:rPr>
        <w:t>DE MÉDICO ESPECIALISTA EXTERNO POR EVENTO EN ESPECIALIDAD</w:t>
      </w:r>
    </w:p>
    <w:p w14:paraId="5EE7F48F" w14:textId="1C182994" w:rsidR="003C58AF" w:rsidRDefault="006C4750" w:rsidP="006C4750">
      <w:pPr>
        <w:pStyle w:val="Document1"/>
        <w:keepNext w:val="0"/>
        <w:keepLines w:val="0"/>
        <w:suppressAutoHyphens w:val="0"/>
        <w:jc w:val="center"/>
        <w:rPr>
          <w:rFonts w:asciiTheme="minorHAnsi" w:hAnsiTheme="minorHAnsi" w:cstheme="minorHAnsi"/>
          <w:b/>
          <w:bCs/>
          <w:sz w:val="20"/>
        </w:rPr>
      </w:pPr>
      <w:r w:rsidRPr="006C4750">
        <w:rPr>
          <w:rFonts w:asciiTheme="minorHAnsi" w:hAnsiTheme="minorHAnsi" w:cstheme="minorHAnsi"/>
          <w:b/>
          <w:bCs/>
          <w:sz w:val="20"/>
        </w:rPr>
        <w:t xml:space="preserve"> DE ENDOCRINOLOGIA PEDIÁTRICA</w:t>
      </w:r>
      <w:r>
        <w:rPr>
          <w:rStyle w:val="Hipervnculo"/>
          <w:rFonts w:asciiTheme="minorHAnsi" w:eastAsiaTheme="minorEastAsia" w:hAnsiTheme="minorHAnsi" w:cstheme="minorHAnsi"/>
          <w:b/>
          <w:snapToGrid/>
          <w:color w:val="2E74B5" w:themeColor="accent1" w:themeShade="BF"/>
          <w:szCs w:val="24"/>
          <w:lang w:val="es-BO" w:eastAsia="es-BO"/>
        </w:rPr>
        <w:t xml:space="preserve"> </w:t>
      </w:r>
      <w:r w:rsidR="001E1427" w:rsidRPr="001E1427">
        <w:rPr>
          <w:rFonts w:asciiTheme="minorHAnsi" w:hAnsiTheme="minorHAnsi" w:cstheme="minorHAnsi"/>
          <w:b/>
          <w:bCs/>
          <w:sz w:val="20"/>
        </w:rPr>
        <w:t>(2 AÑOS)</w:t>
      </w:r>
      <w:r w:rsidR="00AA465B" w:rsidRPr="001E1427">
        <w:rPr>
          <w:rFonts w:asciiTheme="minorHAnsi" w:hAnsiTheme="minorHAnsi" w:cstheme="minorHAnsi"/>
          <w:b/>
          <w:bCs/>
          <w:sz w:val="20"/>
        </w:rPr>
        <w:t>”</w:t>
      </w:r>
    </w:p>
    <w:p w14:paraId="65FFE1BD" w14:textId="77777777" w:rsidR="007025A0" w:rsidRPr="001E1427" w:rsidRDefault="007025A0" w:rsidP="006C4750">
      <w:pPr>
        <w:pStyle w:val="Document1"/>
        <w:keepNext w:val="0"/>
        <w:keepLines w:val="0"/>
        <w:suppressAutoHyphens w:val="0"/>
        <w:jc w:val="center"/>
        <w:rPr>
          <w:rFonts w:asciiTheme="minorHAnsi" w:hAnsiTheme="minorHAnsi" w:cstheme="minorHAnsi"/>
          <w:b/>
          <w:bCs/>
          <w:sz w:val="20"/>
        </w:rPr>
      </w:pPr>
    </w:p>
    <w:p w14:paraId="039E002C" w14:textId="57D5151D" w:rsidR="003C58AF" w:rsidRPr="007025A0" w:rsidRDefault="00E325C3" w:rsidP="006C4750">
      <w:pPr>
        <w:pStyle w:val="Document1"/>
        <w:keepNext w:val="0"/>
        <w:keepLines w:val="0"/>
        <w:suppressAutoHyphens w:val="0"/>
        <w:jc w:val="both"/>
        <w:rPr>
          <w:rFonts w:asciiTheme="minorHAnsi" w:hAnsiTheme="minorHAnsi" w:cstheme="minorHAnsi"/>
          <w:b/>
          <w:bCs/>
          <w:snapToGrid/>
          <w:sz w:val="20"/>
          <w:lang w:val="es-ES"/>
        </w:rPr>
      </w:pPr>
      <w:r w:rsidRPr="007025A0">
        <w:rPr>
          <w:rFonts w:asciiTheme="minorHAnsi" w:hAnsiTheme="minorHAnsi" w:cstheme="minorHAnsi"/>
          <w:sz w:val="20"/>
          <w:lang w:val="es-BO"/>
        </w:rPr>
        <w:t>En cumplimiento al Reglamento de Compras, Articulo 1</w:t>
      </w:r>
      <w:r w:rsidR="009A236D" w:rsidRPr="007025A0">
        <w:rPr>
          <w:rFonts w:asciiTheme="minorHAnsi" w:hAnsiTheme="minorHAnsi" w:cstheme="minorHAnsi"/>
          <w:sz w:val="20"/>
          <w:lang w:val="es-BO"/>
        </w:rPr>
        <w:t>5</w:t>
      </w:r>
      <w:r w:rsidRPr="007025A0">
        <w:rPr>
          <w:rFonts w:asciiTheme="minorHAnsi" w:hAnsiTheme="minorHAnsi" w:cstheme="minorHAnsi"/>
          <w:sz w:val="20"/>
          <w:lang w:val="es-BO"/>
        </w:rPr>
        <w:t xml:space="preserve"> Modalidades de Contratación, de la Caja de Salud de la Banca Privada, invita a los potenciales proponentes, legalmente establecidas en el País, que se encuentren en capacidad de proveer los </w:t>
      </w:r>
      <w:r w:rsidR="00BE6146" w:rsidRPr="007025A0">
        <w:rPr>
          <w:rFonts w:asciiTheme="minorHAnsi" w:hAnsiTheme="minorHAnsi" w:cstheme="minorHAnsi"/>
          <w:sz w:val="20"/>
          <w:lang w:val="es-BO"/>
        </w:rPr>
        <w:t>servicios</w:t>
      </w:r>
      <w:r w:rsidRPr="007025A0">
        <w:rPr>
          <w:rFonts w:asciiTheme="minorHAnsi" w:hAnsiTheme="minorHAnsi" w:cstheme="minorHAnsi"/>
          <w:sz w:val="20"/>
          <w:lang w:val="es-BO"/>
        </w:rPr>
        <w:t xml:space="preserve"> requeridos en el presente proceso para la</w:t>
      </w:r>
      <w:r w:rsidR="006C4750" w:rsidRPr="007025A0">
        <w:rPr>
          <w:rFonts w:asciiTheme="minorHAnsi" w:hAnsiTheme="minorHAnsi" w:cstheme="minorHAnsi"/>
          <w:sz w:val="20"/>
        </w:rPr>
        <w:t xml:space="preserve"> </w:t>
      </w:r>
      <w:r w:rsidR="00AA465B" w:rsidRPr="007025A0">
        <w:rPr>
          <w:rFonts w:asciiTheme="minorHAnsi" w:hAnsiTheme="minorHAnsi" w:cstheme="minorHAnsi"/>
          <w:b/>
          <w:bCs/>
          <w:snapToGrid/>
          <w:sz w:val="20"/>
          <w:lang w:val="es-ES"/>
        </w:rPr>
        <w:t xml:space="preserve">CONTRATACIÓN DE </w:t>
      </w:r>
      <w:r w:rsidR="006C4750" w:rsidRPr="007025A0">
        <w:rPr>
          <w:rFonts w:asciiTheme="minorHAnsi" w:hAnsiTheme="minorHAnsi" w:cstheme="minorHAnsi"/>
          <w:b/>
          <w:bCs/>
          <w:sz w:val="20"/>
        </w:rPr>
        <w:t>MÉDICO ESPECIALISTA EXTERNO POR EVENTO EN ESPECIALIDAD DE ENDOCRINOLOGIA PEDIÁTRICA</w:t>
      </w:r>
      <w:r w:rsidR="006C4750" w:rsidRPr="007025A0">
        <w:rPr>
          <w:rFonts w:asciiTheme="minorHAnsi" w:hAnsiTheme="minorHAnsi" w:cstheme="minorHAnsi"/>
          <w:b/>
          <w:bCs/>
          <w:snapToGrid/>
          <w:sz w:val="20"/>
          <w:lang w:val="es-ES"/>
        </w:rPr>
        <w:t xml:space="preserve"> </w:t>
      </w:r>
      <w:r w:rsidR="00AA465B" w:rsidRPr="007025A0">
        <w:rPr>
          <w:rFonts w:asciiTheme="minorHAnsi" w:hAnsiTheme="minorHAnsi" w:cstheme="minorHAnsi"/>
          <w:b/>
          <w:bCs/>
          <w:snapToGrid/>
          <w:sz w:val="20"/>
          <w:lang w:val="es-ES"/>
        </w:rPr>
        <w:t>(2 AÑOS)</w:t>
      </w:r>
      <w:r w:rsidR="00F9476F" w:rsidRPr="007025A0">
        <w:rPr>
          <w:rFonts w:asciiTheme="minorHAnsi" w:hAnsiTheme="minorHAnsi" w:cstheme="minorHAnsi"/>
          <w:b/>
          <w:bCs/>
          <w:snapToGrid/>
          <w:sz w:val="20"/>
          <w:lang w:val="es-E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0BDB5DE9"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7025A0">
        <w:rPr>
          <w:rFonts w:asciiTheme="minorHAnsi" w:hAnsiTheme="minorHAnsi" w:cstheme="minorHAnsi"/>
          <w:b/>
          <w:sz w:val="20"/>
          <w:szCs w:val="20"/>
        </w:rPr>
        <w:t>lunes 11</w:t>
      </w:r>
      <w:r w:rsidR="00427182">
        <w:rPr>
          <w:rFonts w:asciiTheme="minorHAnsi" w:hAnsiTheme="minorHAnsi" w:cstheme="minorHAnsi"/>
          <w:b/>
          <w:sz w:val="20"/>
          <w:szCs w:val="20"/>
        </w:rPr>
        <w:t xml:space="preserve"> de </w:t>
      </w:r>
      <w:r w:rsidR="00AA465B">
        <w:rPr>
          <w:rFonts w:asciiTheme="minorHAnsi" w:hAnsiTheme="minorHAnsi" w:cstheme="minorHAnsi"/>
          <w:b/>
          <w:sz w:val="20"/>
          <w:szCs w:val="20"/>
        </w:rPr>
        <w:t>diciembre</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45D2FED3"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343F91">
        <w:rPr>
          <w:rFonts w:asciiTheme="minorHAnsi" w:hAnsiTheme="minorHAnsi" w:cstheme="minorHAnsi"/>
          <w:b/>
          <w:bCs/>
        </w:rPr>
        <w:t>2</w:t>
      </w:r>
      <w:r w:rsidR="006C4750">
        <w:rPr>
          <w:rFonts w:asciiTheme="minorHAnsi" w:hAnsiTheme="minorHAnsi" w:cstheme="minorHAnsi"/>
          <w:b/>
          <w:bCs/>
        </w:rPr>
        <w:t>7</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w:t>
      </w:r>
      <w:r w:rsidR="00AA465B">
        <w:rPr>
          <w:rFonts w:asciiTheme="minorHAnsi" w:hAnsiTheme="minorHAnsi" w:cstheme="minorHAnsi"/>
          <w:b/>
          <w:bCs/>
        </w:rPr>
        <w:t>“</w:t>
      </w:r>
      <w:r w:rsidR="001E1427" w:rsidRPr="001E1427">
        <w:rPr>
          <w:rFonts w:asciiTheme="minorHAnsi" w:hAnsiTheme="minorHAnsi" w:cstheme="minorHAnsi"/>
          <w:b/>
          <w:bCs/>
          <w:snapToGrid w:val="0"/>
          <w:lang w:eastAsia="es-ES"/>
        </w:rPr>
        <w:t>CONTRATACIÓN DE MÉDICO ESPECIALISTA EXTERNO P</w:t>
      </w:r>
      <w:r w:rsidR="001E1427" w:rsidRPr="001E1427">
        <w:rPr>
          <w:rFonts w:asciiTheme="minorHAnsi" w:hAnsiTheme="minorHAnsi" w:cstheme="minorHAnsi"/>
          <w:b/>
          <w:bCs/>
          <w:snapToGrid w:val="0"/>
        </w:rPr>
        <w:t>OR EVENTO</w:t>
      </w:r>
      <w:r w:rsidR="001E1427" w:rsidRPr="001E1427">
        <w:rPr>
          <w:rFonts w:asciiTheme="minorHAnsi" w:hAnsiTheme="minorHAnsi" w:cstheme="minorHAnsi"/>
          <w:b/>
          <w:bCs/>
          <w:snapToGrid w:val="0"/>
          <w:lang w:eastAsia="es-ES"/>
        </w:rPr>
        <w:t xml:space="preserve"> EN ESPECIALIDAD DE </w:t>
      </w:r>
      <w:r w:rsidR="00932598">
        <w:rPr>
          <w:rFonts w:asciiTheme="minorHAnsi" w:hAnsiTheme="minorHAnsi" w:cstheme="minorHAnsi"/>
          <w:b/>
          <w:bCs/>
          <w:snapToGrid w:val="0"/>
          <w:lang w:eastAsia="es-ES"/>
        </w:rPr>
        <w:t>ENDOCRINOLOGIA PEDIATRICA</w:t>
      </w:r>
      <w:r w:rsidR="001E1427" w:rsidRPr="001E1427">
        <w:rPr>
          <w:rFonts w:asciiTheme="minorHAnsi" w:hAnsiTheme="minorHAnsi" w:cstheme="minorHAnsi"/>
          <w:b/>
          <w:bCs/>
          <w:snapToGrid w:val="0"/>
          <w:lang w:eastAsia="es-ES"/>
        </w:rPr>
        <w:t xml:space="preserve"> </w:t>
      </w:r>
      <w:r w:rsidR="00343F91" w:rsidRPr="00AA465B">
        <w:rPr>
          <w:rFonts w:asciiTheme="minorHAnsi" w:hAnsiTheme="minorHAnsi" w:cstheme="minorHAnsi"/>
          <w:b/>
          <w:bCs/>
          <w:lang w:eastAsia="es-E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0B50DBDE"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AA465B">
        <w:rPr>
          <w:rFonts w:asciiTheme="minorHAnsi" w:hAnsiTheme="minorHAnsi" w:cstheme="minorHAnsi"/>
          <w:b/>
          <w:bCs/>
        </w:rPr>
        <w:t>2</w:t>
      </w:r>
      <w:r w:rsidR="001E1427">
        <w:rPr>
          <w:rFonts w:asciiTheme="minorHAnsi" w:hAnsiTheme="minorHAnsi" w:cstheme="minorHAnsi"/>
          <w:b/>
          <w:bCs/>
        </w:rPr>
        <w:t>6</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w:t>
      </w:r>
      <w:r w:rsidR="00AA465B">
        <w:rPr>
          <w:rFonts w:asciiTheme="minorHAnsi" w:hAnsiTheme="minorHAnsi" w:cstheme="minorHAnsi"/>
          <w:b/>
          <w:bCs/>
        </w:rPr>
        <w:t>“</w:t>
      </w:r>
      <w:r w:rsidR="001E1427" w:rsidRPr="001E1427">
        <w:rPr>
          <w:rFonts w:asciiTheme="minorHAnsi" w:hAnsiTheme="minorHAnsi" w:cstheme="minorHAnsi"/>
          <w:b/>
          <w:bCs/>
          <w:snapToGrid w:val="0"/>
          <w:lang w:eastAsia="es-ES"/>
        </w:rPr>
        <w:t xml:space="preserve">CONTRATACIÓN DE </w:t>
      </w:r>
      <w:r w:rsidR="006C4750" w:rsidRPr="006C4750">
        <w:rPr>
          <w:rFonts w:asciiTheme="minorHAnsi" w:hAnsiTheme="minorHAnsi" w:cstheme="minorHAnsi"/>
          <w:b/>
          <w:bCs/>
          <w:lang w:val="en-US" w:eastAsia="es-ES"/>
        </w:rPr>
        <w:t>MÉDICO ESPECIALISTA EXTERNO P</w:t>
      </w:r>
      <w:r w:rsidR="006C4750" w:rsidRPr="006C4750">
        <w:rPr>
          <w:rFonts w:asciiTheme="minorHAnsi" w:hAnsiTheme="minorHAnsi" w:cstheme="minorHAnsi"/>
          <w:b/>
          <w:bCs/>
        </w:rPr>
        <w:t>OR EVENTO</w:t>
      </w:r>
      <w:r w:rsidR="006C4750" w:rsidRPr="006C4750">
        <w:rPr>
          <w:rFonts w:asciiTheme="minorHAnsi" w:hAnsiTheme="minorHAnsi" w:cstheme="minorHAnsi"/>
          <w:b/>
          <w:bCs/>
          <w:lang w:val="en-US" w:eastAsia="es-ES"/>
        </w:rPr>
        <w:t xml:space="preserve"> EN ESPECIALIDAD DE ENDOCRINOLOGIA PEDIÁTRICA</w:t>
      </w:r>
      <w:r w:rsidR="001E1427" w:rsidRPr="001E1427">
        <w:rPr>
          <w:rFonts w:asciiTheme="minorHAnsi" w:hAnsiTheme="minorHAnsi" w:cstheme="minorHAnsi"/>
          <w:b/>
          <w:bCs/>
          <w:snapToGrid w:val="0"/>
          <w:lang w:eastAsia="es-ES"/>
        </w:rPr>
        <w:t xml:space="preserve"> </w:t>
      </w:r>
      <w:r w:rsidR="00343F91" w:rsidRPr="00AA465B">
        <w:rPr>
          <w:rFonts w:asciiTheme="minorHAnsi" w:hAnsiTheme="minorHAnsi" w:cstheme="minorHAnsi"/>
          <w:b/>
          <w:bCs/>
          <w:lang w:eastAsia="es-E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828"/>
        <w:gridCol w:w="1134"/>
      </w:tblGrid>
      <w:tr w:rsidR="009612C1" w:rsidRPr="00736C8A" w14:paraId="3EB32C3A" w14:textId="77777777" w:rsidTr="00223C82">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828"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134"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C60533" w:rsidRPr="00736C8A" w14:paraId="4850453B" w14:textId="77777777" w:rsidTr="00223C82">
        <w:trPr>
          <w:trHeight w:val="260"/>
          <w:jc w:val="center"/>
        </w:trPr>
        <w:tc>
          <w:tcPr>
            <w:tcW w:w="845" w:type="dxa"/>
            <w:vAlign w:val="center"/>
          </w:tcPr>
          <w:p w14:paraId="7AB474D9" w14:textId="77777777" w:rsidR="00C60533" w:rsidRPr="00736C8A" w:rsidRDefault="00C60533" w:rsidP="00C60533">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828" w:type="dxa"/>
            <w:vAlign w:val="center"/>
          </w:tcPr>
          <w:p w14:paraId="77F3A97B" w14:textId="4886F082" w:rsidR="00C60533" w:rsidRPr="00736C8A" w:rsidRDefault="00343F91" w:rsidP="00343F91">
            <w:pPr>
              <w:pStyle w:val="Prrafodelista"/>
              <w:spacing w:after="120"/>
              <w:ind w:left="0"/>
              <w:contextualSpacing w:val="0"/>
              <w:rPr>
                <w:rFonts w:asciiTheme="minorHAnsi" w:hAnsiTheme="minorHAnsi" w:cstheme="minorHAnsi"/>
                <w:bCs/>
              </w:rPr>
            </w:pPr>
            <w:r>
              <w:rPr>
                <w:rFonts w:asciiTheme="minorHAnsi" w:hAnsiTheme="minorHAnsi" w:cstheme="minorHAnsi"/>
                <w:bCs/>
                <w:lang w:val="es-BO" w:eastAsia="es-BO"/>
              </w:rPr>
              <w:t xml:space="preserve">COSTO CONSULTA </w:t>
            </w:r>
            <w:r w:rsidR="001E1427">
              <w:rPr>
                <w:rFonts w:asciiTheme="minorHAnsi" w:hAnsiTheme="minorHAnsi" w:cstheme="minorHAnsi"/>
                <w:bCs/>
                <w:lang w:val="es-BO" w:eastAsia="es-BO"/>
              </w:rPr>
              <w:t>MEDICA</w:t>
            </w:r>
          </w:p>
        </w:tc>
        <w:tc>
          <w:tcPr>
            <w:tcW w:w="1134" w:type="dxa"/>
            <w:vAlign w:val="center"/>
          </w:tcPr>
          <w:p w14:paraId="59B9CF3D" w14:textId="2E65975A" w:rsidR="00C60533" w:rsidRPr="00736C8A"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2F436871" w14:textId="77777777" w:rsidTr="00223C82">
        <w:trPr>
          <w:trHeight w:val="252"/>
          <w:jc w:val="center"/>
        </w:trPr>
        <w:tc>
          <w:tcPr>
            <w:tcW w:w="845" w:type="dxa"/>
            <w:vAlign w:val="center"/>
          </w:tcPr>
          <w:p w14:paraId="39415588" w14:textId="507CF00C" w:rsidR="00C60533" w:rsidRPr="00736C8A"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828" w:type="dxa"/>
            <w:vAlign w:val="center"/>
          </w:tcPr>
          <w:p w14:paraId="1A7B0DC9" w14:textId="5C0AFAC0" w:rsidR="00C60533" w:rsidRPr="00736C8A" w:rsidRDefault="00343F91" w:rsidP="00343F91">
            <w:pPr>
              <w:pStyle w:val="Prrafodelista"/>
              <w:spacing w:after="120"/>
              <w:ind w:left="0"/>
              <w:contextualSpacing w:val="0"/>
              <w:rPr>
                <w:rFonts w:asciiTheme="minorHAnsi" w:hAnsiTheme="minorHAnsi" w:cstheme="minorHAnsi"/>
                <w:bCs/>
              </w:rPr>
            </w:pPr>
            <w:r>
              <w:rPr>
                <w:rFonts w:asciiTheme="minorHAnsi" w:hAnsiTheme="minorHAnsi" w:cstheme="minorHAnsi"/>
                <w:lang w:eastAsia="es-BO"/>
              </w:rPr>
              <w:t xml:space="preserve">COSTO DE </w:t>
            </w:r>
            <w:r w:rsidR="001E1427">
              <w:rPr>
                <w:rFonts w:asciiTheme="minorHAnsi" w:hAnsiTheme="minorHAnsi" w:cstheme="minorHAnsi"/>
                <w:lang w:eastAsia="es-BO"/>
              </w:rPr>
              <w:t>RE</w:t>
            </w:r>
            <w:r>
              <w:rPr>
                <w:rFonts w:asciiTheme="minorHAnsi" w:hAnsiTheme="minorHAnsi" w:cstheme="minorHAnsi"/>
                <w:lang w:eastAsia="es-BO"/>
              </w:rPr>
              <w:t xml:space="preserve">CONSULTA </w:t>
            </w:r>
          </w:p>
        </w:tc>
        <w:tc>
          <w:tcPr>
            <w:tcW w:w="1134" w:type="dxa"/>
            <w:vAlign w:val="center"/>
          </w:tcPr>
          <w:p w14:paraId="7DCCA784" w14:textId="73564AB5"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lang w:val="es-BO" w:eastAsia="es-BO"/>
              </w:rPr>
              <w:t>1</w:t>
            </w:r>
          </w:p>
        </w:tc>
      </w:tr>
      <w:tr w:rsidR="00C60533" w:rsidRPr="00736C8A" w14:paraId="4766D263" w14:textId="77777777" w:rsidTr="00223C82">
        <w:trPr>
          <w:trHeight w:val="284"/>
          <w:jc w:val="center"/>
        </w:trPr>
        <w:tc>
          <w:tcPr>
            <w:tcW w:w="845" w:type="dxa"/>
            <w:vAlign w:val="center"/>
          </w:tcPr>
          <w:p w14:paraId="7F6588CC" w14:textId="3A00C187" w:rsidR="00C60533" w:rsidRPr="00736C8A" w:rsidRDefault="00343F91"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828" w:type="dxa"/>
            <w:vAlign w:val="center"/>
          </w:tcPr>
          <w:p w14:paraId="753E077F" w14:textId="1324CD8F" w:rsidR="00C60533" w:rsidRPr="00736C8A" w:rsidRDefault="001E1427" w:rsidP="00343F91">
            <w:pPr>
              <w:pStyle w:val="Prrafodelista"/>
              <w:spacing w:after="120"/>
              <w:ind w:left="0"/>
              <w:contextualSpacing w:val="0"/>
              <w:rPr>
                <w:rFonts w:asciiTheme="minorHAnsi" w:hAnsiTheme="minorHAnsi" w:cstheme="minorHAnsi"/>
                <w:bCs/>
              </w:rPr>
            </w:pPr>
            <w:r>
              <w:rPr>
                <w:rFonts w:asciiTheme="minorHAnsi" w:hAnsiTheme="minorHAnsi" w:cstheme="minorHAnsi"/>
                <w:bCs/>
              </w:rPr>
              <w:t>ATENCION DOMICILIAR</w:t>
            </w:r>
            <w:r w:rsidR="00223C82">
              <w:rPr>
                <w:rFonts w:asciiTheme="minorHAnsi" w:hAnsiTheme="minorHAnsi" w:cstheme="minorHAnsi"/>
                <w:bCs/>
              </w:rPr>
              <w:t>IA/HOSPITALARIA</w:t>
            </w:r>
          </w:p>
        </w:tc>
        <w:tc>
          <w:tcPr>
            <w:tcW w:w="1134" w:type="dxa"/>
            <w:vAlign w:val="center"/>
          </w:tcPr>
          <w:p w14:paraId="67B28A0C" w14:textId="1A6E3CCA"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12E9C134" w:rsidR="006B5A13" w:rsidRPr="00AA465B"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2CA59560" w14:textId="77777777" w:rsidR="00AA465B" w:rsidRPr="00B56C76" w:rsidRDefault="00AA465B" w:rsidP="00AA465B">
      <w:pPr>
        <w:pStyle w:val="Prrafodelista"/>
        <w:spacing w:after="120"/>
        <w:jc w:val="both"/>
        <w:rPr>
          <w:rFonts w:asciiTheme="minorHAnsi" w:hAnsiTheme="minorHAnsi" w:cstheme="minorHAnsi"/>
          <w:b/>
          <w:u w:val="single"/>
        </w:rPr>
      </w:pP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0B53F341" w14:textId="277FDC00" w:rsidR="006F1CAF" w:rsidRDefault="006F1CAF" w:rsidP="006F1CAF">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El contrato tendrá un plazo de dos (2) años,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057FDADD" w:rsidR="007C4F02"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0C10A3D5"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2F37">
              <w:rPr>
                <w:rFonts w:asciiTheme="minorHAnsi" w:hAnsiTheme="minorHAnsi" w:cstheme="minorHAnsi"/>
                <w:b/>
                <w:bCs/>
                <w:color w:val="FF0000"/>
                <w:sz w:val="22"/>
                <w:szCs w:val="22"/>
                <w:lang w:val="es-BO" w:eastAsia="es-BO"/>
              </w:rPr>
              <w:t>2</w:t>
            </w:r>
            <w:r w:rsidR="006C4750">
              <w:rPr>
                <w:rFonts w:asciiTheme="minorHAnsi" w:hAnsiTheme="minorHAnsi" w:cstheme="minorHAnsi"/>
                <w:b/>
                <w:bCs/>
                <w:color w:val="FF0000"/>
                <w:sz w:val="22"/>
                <w:szCs w:val="22"/>
                <w:lang w:val="es-BO" w:eastAsia="es-BO"/>
              </w:rPr>
              <w:t>7</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526FBB98" w:rsidR="003C58AF" w:rsidRDefault="00932598">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diciembre</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508D7F1E" w14:textId="77777777" w:rsidR="006C4750" w:rsidRPr="006C4750" w:rsidRDefault="00C84027" w:rsidP="006C4750">
      <w:pPr>
        <w:pStyle w:val="Document1"/>
        <w:keepNext w:val="0"/>
        <w:keepLines w:val="0"/>
        <w:suppressAutoHyphens w:val="0"/>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w:t>
      </w:r>
      <w:r w:rsidR="006C4750" w:rsidRPr="006C4750">
        <w:rPr>
          <w:rFonts w:asciiTheme="minorHAnsi" w:hAnsiTheme="minorHAnsi" w:cstheme="minorHAnsi"/>
          <w:b/>
          <w:sz w:val="22"/>
          <w:szCs w:val="22"/>
        </w:rPr>
        <w:t>MÉDICO ESPECIALISTA EXTERNO POR EVENTO EN ESPECIALIDAD</w:t>
      </w:r>
    </w:p>
    <w:p w14:paraId="47B9998B" w14:textId="5F526FBF" w:rsidR="00762F37" w:rsidRPr="00762F37" w:rsidRDefault="006C4750" w:rsidP="006C4750">
      <w:pPr>
        <w:pStyle w:val="Document1"/>
        <w:keepNext w:val="0"/>
        <w:keepLines w:val="0"/>
        <w:suppressAutoHyphens w:val="0"/>
        <w:jc w:val="center"/>
        <w:rPr>
          <w:rFonts w:asciiTheme="minorHAnsi" w:hAnsiTheme="minorHAnsi" w:cstheme="minorHAnsi"/>
          <w:b/>
          <w:sz w:val="22"/>
          <w:szCs w:val="22"/>
        </w:rPr>
      </w:pPr>
      <w:r w:rsidRPr="006C4750">
        <w:rPr>
          <w:rFonts w:asciiTheme="minorHAnsi" w:hAnsiTheme="minorHAnsi" w:cstheme="minorHAnsi"/>
          <w:b/>
          <w:sz w:val="22"/>
          <w:szCs w:val="22"/>
        </w:rPr>
        <w:t xml:space="preserve"> DE ENDOCRINOLOGIA PEDIÁTRICA</w:t>
      </w:r>
      <w:r>
        <w:rPr>
          <w:rStyle w:val="Hipervnculo"/>
          <w:rFonts w:asciiTheme="minorHAnsi" w:eastAsiaTheme="minorEastAsia" w:hAnsiTheme="minorHAnsi" w:cstheme="minorHAnsi"/>
          <w:b/>
          <w:snapToGrid/>
          <w:color w:val="2E74B5" w:themeColor="accent1" w:themeShade="BF"/>
          <w:szCs w:val="24"/>
          <w:lang w:val="es-BO" w:eastAsia="es-BO"/>
        </w:rPr>
        <w:t xml:space="preserve"> </w:t>
      </w:r>
      <w:r w:rsidR="00343F91" w:rsidRPr="009937CC">
        <w:rPr>
          <w:rFonts w:asciiTheme="minorHAnsi" w:hAnsiTheme="minorHAnsi" w:cstheme="minorHAnsi"/>
          <w:b/>
          <w:sz w:val="22"/>
          <w:szCs w:val="22"/>
        </w:rPr>
        <w:t>(2 AÑOS)</w:t>
      </w:r>
    </w:p>
    <w:p w14:paraId="235E46F5" w14:textId="4C8FE7BA" w:rsidR="003C58AF" w:rsidRDefault="00E325C3" w:rsidP="00762F37">
      <w:pPr>
        <w:shd w:val="clear" w:color="auto" w:fill="FFFFFF"/>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686A762C"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La atención se realizará a los pacientes que requieran atención en especialidad de </w:t>
            </w:r>
            <w:r w:rsidR="006C4750">
              <w:rPr>
                <w:rFonts w:ascii="Calibri" w:hAnsi="Calibri" w:cs="Calibri"/>
                <w:b/>
                <w:bCs/>
                <w:lang w:eastAsia="es-BO"/>
              </w:rPr>
              <w:t>Endocrinología Pediátrica</w:t>
            </w:r>
            <w:r w:rsidR="005E1B50">
              <w:rPr>
                <w:rFonts w:ascii="Calibri" w:hAnsi="Calibri" w:cs="Calibri"/>
                <w:lang w:eastAsia="es-BO"/>
              </w:rPr>
              <w:t xml:space="preserve"> </w:t>
            </w:r>
            <w:r w:rsidRPr="00427182">
              <w:rPr>
                <w:rFonts w:ascii="Calibri" w:hAnsi="Calibri" w:cs="Calibri"/>
                <w:lang w:eastAsia="es-BO"/>
              </w:rPr>
              <w:t>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1B5EB99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médico </w:t>
            </w:r>
            <w:r w:rsidR="009D3745">
              <w:rPr>
                <w:rFonts w:ascii="Calibri" w:hAnsi="Calibri" w:cs="Calibri"/>
                <w:lang w:eastAsia="es-BO"/>
              </w:rPr>
              <w:t xml:space="preserve">especialista en </w:t>
            </w:r>
            <w:r w:rsidR="006C4750">
              <w:rPr>
                <w:rFonts w:ascii="Calibri" w:hAnsi="Calibri" w:cs="Calibri"/>
                <w:b/>
                <w:bCs/>
                <w:lang w:eastAsia="es-BO"/>
              </w:rPr>
              <w:t>Endocrinología Pediátrica</w:t>
            </w:r>
            <w:r w:rsidR="009D3745">
              <w:rPr>
                <w:rFonts w:ascii="Calibri" w:hAnsi="Calibri" w:cs="Calibri"/>
                <w:b/>
                <w:bCs/>
                <w:lang w:eastAsia="es-BO"/>
              </w:rPr>
              <w:t>,</w:t>
            </w:r>
            <w:r w:rsidRPr="00427182">
              <w:rPr>
                <w:rFonts w:ascii="Calibri" w:hAnsi="Calibri" w:cs="Calibri"/>
                <w:lang w:eastAsia="es-BO"/>
              </w:rPr>
              <w:t xml:space="preserve"> 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DF6350E" w14:textId="77777777" w:rsidR="00427182" w:rsidRDefault="00427182" w:rsidP="00427182">
            <w:pPr>
              <w:jc w:val="both"/>
              <w:rPr>
                <w:rFonts w:ascii="Calibri" w:hAnsi="Calibri" w:cs="Calibri"/>
                <w:u w:val="single"/>
                <w:lang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p w14:paraId="448B7A90" w14:textId="00656C3E" w:rsidR="00CA6243" w:rsidRPr="00427182" w:rsidRDefault="00CA6243" w:rsidP="00427182">
            <w:pPr>
              <w:jc w:val="both"/>
              <w:rPr>
                <w:rFonts w:ascii="Calibri" w:hAnsi="Calibri" w:cs="Calibri"/>
                <w:lang w:val="es-BO" w:eastAsia="es-BO"/>
              </w:rPr>
            </w:pP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2FC79777" w:rsidR="00CA6243" w:rsidRPr="00CA6243" w:rsidRDefault="00427182" w:rsidP="00427182">
            <w:pPr>
              <w:jc w:val="both"/>
              <w:rPr>
                <w:rFonts w:ascii="Calibri" w:hAnsi="Calibri" w:cs="Calibri"/>
                <w:lang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060CF801" w14:textId="77777777" w:rsidR="00CA6243" w:rsidRDefault="00CA6243" w:rsidP="00427182">
            <w:pPr>
              <w:jc w:val="both"/>
              <w:rPr>
                <w:rFonts w:ascii="Calibri" w:hAnsi="Calibri" w:cs="Calibri"/>
                <w:lang w:eastAsia="es-BO"/>
              </w:rPr>
            </w:pPr>
          </w:p>
          <w:p w14:paraId="3E565D12" w14:textId="170A6D3A"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9D3745" w:rsidRPr="00427182" w14:paraId="7D53E8A1"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5CCD29F0" w14:textId="68BE8060" w:rsidR="009D3745" w:rsidRDefault="009D3745" w:rsidP="00427182">
            <w:pPr>
              <w:jc w:val="center"/>
              <w:rPr>
                <w:rFonts w:ascii="Calibri" w:hAnsi="Calibri" w:cs="Calibri"/>
                <w:i/>
                <w:iCs/>
                <w:color w:val="000000"/>
                <w:lang w:eastAsia="es-BO"/>
              </w:rPr>
            </w:pPr>
            <w:r>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tcPr>
          <w:p w14:paraId="45CEB893" w14:textId="12011594" w:rsidR="009D3745" w:rsidRPr="009D3745" w:rsidRDefault="009D3745" w:rsidP="00427182">
            <w:pPr>
              <w:jc w:val="both"/>
              <w:rPr>
                <w:rFonts w:ascii="Calibri" w:hAnsi="Calibri" w:cs="Calibri"/>
                <w:lang w:eastAsia="es-BO"/>
              </w:rPr>
            </w:pPr>
            <w:r>
              <w:rPr>
                <w:rFonts w:ascii="Calibri" w:hAnsi="Calibri" w:cs="Calibri"/>
                <w:lang w:eastAsia="es-BO"/>
              </w:rPr>
              <w:t xml:space="preserve">Todas la </w:t>
            </w:r>
            <w:r>
              <w:rPr>
                <w:rFonts w:ascii="Calibri" w:hAnsi="Calibri" w:cs="Calibri"/>
                <w:b/>
                <w:bCs/>
                <w:lang w:eastAsia="es-BO"/>
              </w:rPr>
              <w:t xml:space="preserve">ALTAS HOSPITALARIAS </w:t>
            </w:r>
            <w:r>
              <w:rPr>
                <w:rFonts w:ascii="Calibri" w:hAnsi="Calibri" w:cs="Calibri"/>
                <w:lang w:eastAsia="es-BO"/>
              </w:rPr>
              <w:t>deben ser realizadas ANTES</w:t>
            </w:r>
            <w:r w:rsidR="00CA6243">
              <w:rPr>
                <w:rFonts w:ascii="Calibri" w:hAnsi="Calibri" w:cs="Calibri"/>
                <w:lang w:eastAsia="es-BO"/>
              </w:rPr>
              <w:t xml:space="preserve"> DE MEDIO DÍA. Después del mediodía, es un costo adicional para la CSBP y puntos en contra del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tcPr>
          <w:p w14:paraId="268BB7D2" w14:textId="77777777" w:rsidR="009D3745" w:rsidRPr="00E14307" w:rsidRDefault="009D3745"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5917B3A7" w14:textId="77777777" w:rsidR="009D3745" w:rsidRPr="00E14307" w:rsidRDefault="009D3745" w:rsidP="00427182">
            <w:pPr>
              <w:jc w:val="center"/>
              <w:rPr>
                <w:rFonts w:ascii="Arial" w:hAnsi="Arial" w:cs="Arial"/>
                <w:color w:val="A6A6A6" w:themeColor="background1" w:themeShade="A6"/>
                <w:sz w:val="14"/>
                <w:szCs w:val="14"/>
              </w:rPr>
            </w:pPr>
          </w:p>
        </w:tc>
      </w:tr>
      <w:tr w:rsidR="00CA6243" w:rsidRPr="00427182" w14:paraId="00A185CE"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57EE7D4D" w14:textId="6CAF0DCF" w:rsidR="00CA6243" w:rsidRDefault="00CA6243" w:rsidP="00427182">
            <w:pPr>
              <w:jc w:val="center"/>
              <w:rPr>
                <w:rFonts w:ascii="Calibri" w:hAnsi="Calibri" w:cs="Calibri"/>
                <w:i/>
                <w:iCs/>
                <w:color w:val="000000"/>
                <w:lang w:eastAsia="es-BO"/>
              </w:rPr>
            </w:pPr>
            <w:r>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tcPr>
          <w:p w14:paraId="7349E250" w14:textId="1CEE60B0" w:rsidR="00CA6243" w:rsidRPr="00CA6243" w:rsidRDefault="00CA6243" w:rsidP="00427182">
            <w:pPr>
              <w:jc w:val="both"/>
              <w:rPr>
                <w:rFonts w:ascii="Calibri" w:hAnsi="Calibri" w:cs="Calibri"/>
                <w:lang w:eastAsia="es-BO"/>
              </w:rPr>
            </w:pPr>
            <w:r>
              <w:rPr>
                <w:rFonts w:ascii="Calibri" w:hAnsi="Calibri" w:cs="Calibri"/>
                <w:b/>
                <w:bCs/>
                <w:lang w:eastAsia="es-BO"/>
              </w:rPr>
              <w:t>Todos los medicamentos</w:t>
            </w:r>
            <w:r>
              <w:rPr>
                <w:rFonts w:ascii="Calibri" w:hAnsi="Calibri" w:cs="Calibri"/>
                <w:lang w:eastAsia="es-BO"/>
              </w:rPr>
              <w:t xml:space="preserve"> que se deben utilizar en el tratamiento de los asegurados deben estar basados en la lista </w:t>
            </w:r>
            <w:r w:rsidRPr="00CA6243">
              <w:rPr>
                <w:rFonts w:ascii="Calibri" w:hAnsi="Calibri" w:cs="Calibri"/>
                <w:b/>
                <w:bCs/>
                <w:lang w:eastAsia="es-BO"/>
              </w:rPr>
              <w:t>LINAME</w:t>
            </w:r>
            <w:r>
              <w:rPr>
                <w:rFonts w:ascii="Calibri" w:hAnsi="Calibri" w:cs="Calibri"/>
                <w:lang w:eastAsia="es-BO"/>
              </w:rPr>
              <w:t>, solo en casos excepcionales se puede llenar el formulario 016 (con tres justificaciones-eficacia comprobada, que no exista alternativa de medicamentos y que no exista riesgos y estar autorizado por jefatura Médica)</w:t>
            </w:r>
          </w:p>
        </w:tc>
        <w:tc>
          <w:tcPr>
            <w:tcW w:w="2666" w:type="dxa"/>
            <w:tcBorders>
              <w:top w:val="nil"/>
              <w:left w:val="nil"/>
              <w:bottom w:val="single" w:sz="4" w:space="0" w:color="auto"/>
              <w:right w:val="single" w:sz="4" w:space="0" w:color="auto"/>
            </w:tcBorders>
            <w:shd w:val="clear" w:color="auto" w:fill="auto"/>
            <w:vAlign w:val="center"/>
          </w:tcPr>
          <w:p w14:paraId="747C141D" w14:textId="77777777" w:rsidR="00CA6243" w:rsidRPr="00E14307" w:rsidRDefault="00CA6243"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571CA2E1" w14:textId="77777777" w:rsidR="00CA6243" w:rsidRPr="00E14307" w:rsidRDefault="00CA6243" w:rsidP="00427182">
            <w:pPr>
              <w:jc w:val="center"/>
              <w:rPr>
                <w:rFonts w:ascii="Arial" w:hAnsi="Arial" w:cs="Arial"/>
                <w:color w:val="A6A6A6" w:themeColor="background1" w:themeShade="A6"/>
                <w:sz w:val="14"/>
                <w:szCs w:val="14"/>
              </w:rPr>
            </w:pPr>
          </w:p>
        </w:tc>
      </w:tr>
      <w:tr w:rsidR="00CA6243" w:rsidRPr="00427182" w14:paraId="63D35EF9"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1B7152D3" w14:textId="01971ADE" w:rsidR="00CA6243" w:rsidRDefault="00CA6243" w:rsidP="00427182">
            <w:pPr>
              <w:jc w:val="center"/>
              <w:rPr>
                <w:rFonts w:ascii="Calibri" w:hAnsi="Calibri" w:cs="Calibri"/>
                <w:i/>
                <w:iCs/>
                <w:color w:val="000000"/>
                <w:lang w:eastAsia="es-BO"/>
              </w:rPr>
            </w:pPr>
            <w:r>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tcPr>
          <w:p w14:paraId="65831B9A" w14:textId="13CFB632" w:rsidR="00CA6243" w:rsidRPr="00CA6243" w:rsidRDefault="00CA6243" w:rsidP="00427182">
            <w:pPr>
              <w:jc w:val="both"/>
              <w:rPr>
                <w:rFonts w:ascii="Calibri" w:hAnsi="Calibri" w:cs="Calibri"/>
                <w:lang w:eastAsia="es-BO"/>
              </w:rPr>
            </w:pPr>
            <w:r>
              <w:rPr>
                <w:rFonts w:ascii="Calibri" w:hAnsi="Calibri" w:cs="Calibri"/>
                <w:lang w:eastAsia="es-BO"/>
              </w:rPr>
              <w:t xml:space="preserve">El proponente solo podrá emitir órdenes médicas de las </w:t>
            </w:r>
            <w:r w:rsidRPr="00CA6243">
              <w:rPr>
                <w:rFonts w:ascii="Calibri" w:hAnsi="Calibri" w:cs="Calibri"/>
                <w:b/>
                <w:bCs/>
                <w:lang w:eastAsia="es-BO"/>
              </w:rPr>
              <w:t>PRUEBAS DE LABORATORIO</w:t>
            </w:r>
            <w:r>
              <w:rPr>
                <w:rFonts w:ascii="Calibri" w:hAnsi="Calibri" w:cs="Calibri"/>
                <w:lang w:eastAsia="es-BO"/>
              </w:rPr>
              <w:t xml:space="preserve"> que le corresponda a cada especialidad. Es imperativo aplicar más clínica y pedir una </w:t>
            </w:r>
            <w:r w:rsidRPr="00CA6243">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tcPr>
          <w:p w14:paraId="71C6D090" w14:textId="77777777" w:rsidR="00CA6243" w:rsidRPr="00E14307" w:rsidRDefault="00CA6243"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733C1A8C" w14:textId="77777777" w:rsidR="00CA6243" w:rsidRPr="00E14307" w:rsidRDefault="00CA6243" w:rsidP="00427182">
            <w:pPr>
              <w:jc w:val="center"/>
              <w:rPr>
                <w:rFonts w:ascii="Arial" w:hAnsi="Arial" w:cs="Arial"/>
                <w:color w:val="A6A6A6" w:themeColor="background1" w:themeShade="A6"/>
                <w:sz w:val="14"/>
                <w:szCs w:val="14"/>
              </w:rPr>
            </w:pPr>
          </w:p>
        </w:tc>
      </w:tr>
      <w:tr w:rsidR="00CA6243" w:rsidRPr="00427182" w14:paraId="53A956A6"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7EB5856B" w14:textId="6E4BA6D4" w:rsidR="00CA6243" w:rsidRDefault="00CA6243" w:rsidP="00427182">
            <w:pPr>
              <w:jc w:val="center"/>
              <w:rPr>
                <w:rFonts w:ascii="Calibri" w:hAnsi="Calibri" w:cs="Calibri"/>
                <w:i/>
                <w:iCs/>
                <w:color w:val="000000"/>
                <w:lang w:eastAsia="es-BO"/>
              </w:rPr>
            </w:pPr>
            <w:r>
              <w:rPr>
                <w:rFonts w:ascii="Calibri" w:hAnsi="Calibri" w:cs="Calibri"/>
                <w:i/>
                <w:iCs/>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tcPr>
          <w:p w14:paraId="14CC4ACA" w14:textId="4FAECE7E" w:rsidR="00CA6243" w:rsidRDefault="00CA6243" w:rsidP="00427182">
            <w:pPr>
              <w:jc w:val="both"/>
              <w:rPr>
                <w:rFonts w:ascii="Calibri" w:hAnsi="Calibri" w:cs="Calibri"/>
                <w:lang w:eastAsia="es-BO"/>
              </w:rPr>
            </w:pPr>
            <w:r>
              <w:rPr>
                <w:rFonts w:ascii="Calibri" w:hAnsi="Calibri" w:cs="Calibri"/>
                <w:lang w:eastAsia="es-BO"/>
              </w:rPr>
              <w:t xml:space="preserve">Los profesionales que se postulen deben estar </w:t>
            </w:r>
            <w:r w:rsidRPr="00CA6243">
              <w:rPr>
                <w:rFonts w:ascii="Calibri" w:hAnsi="Calibri" w:cs="Calibri"/>
                <w:b/>
                <w:bCs/>
                <w:lang w:eastAsia="es-BO"/>
              </w:rPr>
              <w:t>dispuestos a coordinar</w:t>
            </w:r>
            <w:r>
              <w:rPr>
                <w:rFonts w:ascii="Calibri" w:hAnsi="Calibri" w:cs="Calibri"/>
                <w:lang w:eastAsia="es-BO"/>
              </w:rPr>
              <w:t xml:space="preserve"> junto con todos los especialistas.</w:t>
            </w:r>
          </w:p>
        </w:tc>
        <w:tc>
          <w:tcPr>
            <w:tcW w:w="2666" w:type="dxa"/>
            <w:tcBorders>
              <w:top w:val="nil"/>
              <w:left w:val="nil"/>
              <w:bottom w:val="single" w:sz="4" w:space="0" w:color="auto"/>
              <w:right w:val="single" w:sz="4" w:space="0" w:color="auto"/>
            </w:tcBorders>
            <w:shd w:val="clear" w:color="auto" w:fill="auto"/>
            <w:vAlign w:val="center"/>
          </w:tcPr>
          <w:p w14:paraId="7C5DF707" w14:textId="77777777" w:rsidR="00CA6243" w:rsidRPr="00E14307" w:rsidRDefault="00CA6243"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3BDACAF8" w14:textId="77777777" w:rsidR="00CA6243" w:rsidRPr="00E14307" w:rsidRDefault="00CA6243" w:rsidP="00427182">
            <w:pPr>
              <w:jc w:val="center"/>
              <w:rPr>
                <w:rFonts w:ascii="Arial" w:hAnsi="Arial" w:cs="Arial"/>
                <w:color w:val="A6A6A6" w:themeColor="background1" w:themeShade="A6"/>
                <w:sz w:val="14"/>
                <w:szCs w:val="14"/>
              </w:rPr>
            </w:pPr>
          </w:p>
        </w:tc>
      </w:tr>
      <w:tr w:rsidR="00CA6243" w:rsidRPr="00427182" w14:paraId="3178E06B"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43522A5B" w14:textId="6CD08861" w:rsidR="00CA6243" w:rsidRDefault="00CA6243" w:rsidP="00427182">
            <w:pPr>
              <w:jc w:val="center"/>
              <w:rPr>
                <w:rFonts w:ascii="Calibri" w:hAnsi="Calibri" w:cs="Calibri"/>
                <w:i/>
                <w:iCs/>
                <w:color w:val="000000"/>
                <w:lang w:eastAsia="es-BO"/>
              </w:rPr>
            </w:pPr>
            <w:r>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tcPr>
          <w:p w14:paraId="422FBCCD" w14:textId="1FF996C9" w:rsidR="00CA6243" w:rsidRDefault="00CA6243" w:rsidP="00427182">
            <w:pPr>
              <w:jc w:val="both"/>
              <w:rPr>
                <w:rFonts w:ascii="Calibri" w:hAnsi="Calibri" w:cs="Calibri"/>
                <w:lang w:eastAsia="es-BO"/>
              </w:rPr>
            </w:pPr>
            <w:r>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tcPr>
          <w:p w14:paraId="3C6AD2D9" w14:textId="77777777" w:rsidR="00CA6243" w:rsidRPr="00E14307" w:rsidRDefault="00CA6243"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6927A885" w14:textId="77777777" w:rsidR="00CA6243" w:rsidRPr="00E14307" w:rsidRDefault="00CA6243" w:rsidP="00427182">
            <w:pPr>
              <w:jc w:val="center"/>
              <w:rPr>
                <w:rFonts w:ascii="Arial" w:hAnsi="Arial" w:cs="Arial"/>
                <w:color w:val="A6A6A6" w:themeColor="background1" w:themeShade="A6"/>
                <w:sz w:val="14"/>
                <w:szCs w:val="14"/>
              </w:rPr>
            </w:pPr>
          </w:p>
        </w:tc>
      </w:tr>
      <w:tr w:rsidR="005E1B50" w:rsidRPr="00427182" w14:paraId="0007C22A"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tcPr>
          <w:p w14:paraId="61AFAEE6" w14:textId="19D7A1C3" w:rsidR="005E1B50" w:rsidRPr="00427182" w:rsidRDefault="00CA6243" w:rsidP="00427182">
            <w:pPr>
              <w:jc w:val="center"/>
              <w:rPr>
                <w:rFonts w:ascii="Calibri" w:hAnsi="Calibri" w:cs="Calibri"/>
                <w:i/>
                <w:iCs/>
                <w:color w:val="000000"/>
                <w:lang w:eastAsia="es-BO"/>
              </w:rPr>
            </w:pPr>
            <w:r>
              <w:rPr>
                <w:rFonts w:ascii="Calibri" w:hAnsi="Calibri" w:cs="Calibri"/>
                <w:i/>
                <w:iCs/>
                <w:color w:val="000000"/>
                <w:lang w:eastAsia="es-BO"/>
              </w:rPr>
              <w:t>11</w:t>
            </w:r>
            <w:r w:rsidR="005E1B50">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5CFD01FC" w14:textId="77777777" w:rsidR="005E1B50" w:rsidRDefault="005E1B50" w:rsidP="00427182">
            <w:pPr>
              <w:jc w:val="both"/>
              <w:rPr>
                <w:rFonts w:ascii="Calibri" w:hAnsi="Calibri" w:cs="Calibri"/>
                <w:b/>
                <w:bCs/>
                <w:lang w:eastAsia="es-BO"/>
              </w:rPr>
            </w:pPr>
            <w:r>
              <w:rPr>
                <w:rFonts w:ascii="Calibri" w:hAnsi="Calibri" w:cs="Calibri"/>
                <w:b/>
                <w:bCs/>
                <w:lang w:eastAsia="es-BO"/>
              </w:rPr>
              <w:t>SUSPENSIÓN TEMPORAL DEL SERCICIO.</w:t>
            </w:r>
          </w:p>
          <w:p w14:paraId="2BD59CAD" w14:textId="07A951D8" w:rsidR="005E1B50" w:rsidRPr="005E1B50" w:rsidRDefault="005E1B50" w:rsidP="00427182">
            <w:pPr>
              <w:jc w:val="both"/>
              <w:rPr>
                <w:rFonts w:ascii="Calibri" w:hAnsi="Calibri" w:cs="Calibri"/>
                <w:lang w:eastAsia="es-BO"/>
              </w:rPr>
            </w:pPr>
            <w:r>
              <w:rPr>
                <w:rFonts w:ascii="Calibri" w:hAnsi="Calibri" w:cs="Calibri"/>
                <w:lang w:eastAsia="es-BO"/>
              </w:rPr>
              <w:t xml:space="preserve">En caso de que el Centro requiera suspender en forma temporal el servicio por causas justificadas (mantenimiento de equipos u otros similares), deberá comunicar esta situación a la CSBP con una antelación mínima de 7 días hábiles e indicar el nombre del Centro/profesional donde se realizarán los estudios que sean requeridos sin que esto genere costo adicional, propuesta que será analizada por la CSBP para su aprobación. </w:t>
            </w:r>
          </w:p>
        </w:tc>
        <w:tc>
          <w:tcPr>
            <w:tcW w:w="2666" w:type="dxa"/>
            <w:tcBorders>
              <w:top w:val="nil"/>
              <w:left w:val="nil"/>
              <w:bottom w:val="single" w:sz="4" w:space="0" w:color="auto"/>
              <w:right w:val="single" w:sz="4" w:space="0" w:color="auto"/>
            </w:tcBorders>
            <w:shd w:val="clear" w:color="auto" w:fill="auto"/>
            <w:vAlign w:val="center"/>
          </w:tcPr>
          <w:p w14:paraId="3CE85AA3" w14:textId="77777777" w:rsidR="005E1B50" w:rsidRPr="00E14307" w:rsidRDefault="005E1B50" w:rsidP="00427182">
            <w:pPr>
              <w:jc w:val="center"/>
              <w:rPr>
                <w:rFonts w:ascii="Arial" w:hAnsi="Arial" w:cs="Arial"/>
                <w:color w:val="A6A6A6" w:themeColor="background1" w:themeShade="A6"/>
                <w:sz w:val="14"/>
                <w:szCs w:val="14"/>
              </w:rPr>
            </w:pPr>
          </w:p>
        </w:tc>
        <w:tc>
          <w:tcPr>
            <w:tcW w:w="1701" w:type="dxa"/>
            <w:tcBorders>
              <w:top w:val="nil"/>
              <w:left w:val="nil"/>
              <w:bottom w:val="single" w:sz="4" w:space="0" w:color="auto"/>
              <w:right w:val="single" w:sz="4" w:space="0" w:color="auto"/>
            </w:tcBorders>
            <w:shd w:val="clear" w:color="auto" w:fill="auto"/>
            <w:vAlign w:val="center"/>
          </w:tcPr>
          <w:p w14:paraId="38E9E520" w14:textId="77777777" w:rsidR="005E1B50" w:rsidRPr="00E14307" w:rsidRDefault="005E1B50" w:rsidP="00427182">
            <w:pPr>
              <w:jc w:val="center"/>
              <w:rPr>
                <w:rFonts w:ascii="Arial" w:hAnsi="Arial" w:cs="Arial"/>
                <w:color w:val="A6A6A6" w:themeColor="background1" w:themeShade="A6"/>
                <w:sz w:val="14"/>
                <w:szCs w:val="14"/>
              </w:rPr>
            </w:pP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62535E76"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5E1B50">
              <w:rPr>
                <w:rFonts w:ascii="Calibri" w:hAnsi="Calibri" w:cs="Calibri"/>
                <w:i/>
                <w:iCs/>
                <w:color w:val="000000"/>
                <w:lang w:eastAsia="es-BO"/>
              </w:rPr>
              <w:t>2</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49BD826"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w:t>
            </w:r>
            <w:r w:rsidR="005E1B50">
              <w:rPr>
                <w:rFonts w:ascii="Calibri" w:hAnsi="Calibri" w:cs="Calibri"/>
                <w:lang w:eastAsia="es-BO"/>
              </w:rPr>
              <w:t xml:space="preserve"> y la cuenta a la cual será abonado el pago (cuenta personal)</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BB6A4DE"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5E1B50">
              <w:rPr>
                <w:rFonts w:ascii="Calibri" w:hAnsi="Calibri" w:cs="Calibri"/>
                <w:i/>
                <w:iCs/>
                <w:color w:val="000000"/>
                <w:lang w:eastAsia="es-BO"/>
              </w:rPr>
              <w:t>3</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3AF3146E"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pago se realiza por evento y de forma mensual</w:t>
            </w:r>
            <w:r w:rsidR="005E1B50">
              <w:rPr>
                <w:rFonts w:ascii="Calibri" w:hAnsi="Calibri" w:cs="Calibri"/>
                <w:lang w:eastAsia="es-BO"/>
              </w:rPr>
              <w:t>, para que la CSBP proceda con la cancelación del servicio, el Centro/profesional debe presenta la factura correspondiente hasta el 20 de cada mes, adjuntando las órdenes de atención y detalle de pacientes atendidos.</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9937CC">
        <w:trPr>
          <w:trHeight w:val="1094"/>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C00E22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r w:rsidR="005E1B50">
              <w:rPr>
                <w:rFonts w:ascii="Calibri" w:hAnsi="Calibri" w:cs="Calibri"/>
                <w:i/>
                <w:iCs/>
                <w:color w:val="000000"/>
                <w:lang w:eastAsia="es-BO"/>
              </w:rPr>
              <w:t>4</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48B45D60" w:rsidR="00427182" w:rsidRPr="00427182" w:rsidRDefault="00427182" w:rsidP="00427182">
            <w:pPr>
              <w:jc w:val="both"/>
              <w:rPr>
                <w:rFonts w:ascii="Calibri" w:hAnsi="Calibri" w:cs="Calibri"/>
                <w:lang w:val="es-BO" w:eastAsia="es-BO"/>
              </w:rPr>
            </w:pPr>
            <w:r w:rsidRPr="00427182">
              <w:rPr>
                <w:rFonts w:ascii="Calibri" w:hAnsi="Calibri" w:cs="Calibri"/>
                <w:lang w:eastAsia="es-BO"/>
              </w:rPr>
              <w:t>1) Formación profesional en la especialidad de</w:t>
            </w:r>
            <w:r w:rsidR="00904A60">
              <w:rPr>
                <w:rFonts w:ascii="Calibri" w:hAnsi="Calibri" w:cs="Calibri"/>
                <w:b/>
                <w:bCs/>
                <w:lang w:eastAsia="es-BO"/>
              </w:rPr>
              <w:t xml:space="preserve"> Endocrinología Pediátrica</w:t>
            </w:r>
            <w:r w:rsidR="00343F91" w:rsidRPr="00CA6243">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2438D69E" w:rsidR="00E861DF" w:rsidRDefault="00E861DF">
      <w:pPr>
        <w:shd w:val="clear" w:color="auto" w:fill="FFFFFF"/>
        <w:jc w:val="both"/>
        <w:rPr>
          <w:rFonts w:asciiTheme="minorHAnsi" w:hAnsiTheme="minorHAnsi" w:cstheme="minorHAnsi"/>
          <w:b/>
        </w:rPr>
      </w:pPr>
    </w:p>
    <w:p w14:paraId="338E3102" w14:textId="70FAE9BF" w:rsidR="00343F91" w:rsidRDefault="00343F91">
      <w:pPr>
        <w:shd w:val="clear" w:color="auto" w:fill="FFFFFF"/>
        <w:jc w:val="both"/>
        <w:rPr>
          <w:rFonts w:asciiTheme="minorHAnsi" w:hAnsiTheme="minorHAnsi" w:cstheme="minorHAnsi"/>
          <w:b/>
        </w:rPr>
      </w:pPr>
    </w:p>
    <w:p w14:paraId="64E6444A" w14:textId="70D6A71E" w:rsidR="00343F91" w:rsidRDefault="00343F91">
      <w:pPr>
        <w:shd w:val="clear" w:color="auto" w:fill="FFFFFF"/>
        <w:jc w:val="both"/>
        <w:rPr>
          <w:rFonts w:asciiTheme="minorHAnsi" w:hAnsiTheme="minorHAnsi" w:cstheme="minorHAnsi"/>
          <w:b/>
        </w:rPr>
      </w:pPr>
    </w:p>
    <w:p w14:paraId="75D61ABD" w14:textId="31CCB3C8" w:rsidR="00343F91" w:rsidRDefault="00343F91">
      <w:pPr>
        <w:shd w:val="clear" w:color="auto" w:fill="FFFFFF"/>
        <w:jc w:val="both"/>
        <w:rPr>
          <w:rFonts w:asciiTheme="minorHAnsi" w:hAnsiTheme="minorHAnsi" w:cstheme="minorHAnsi"/>
          <w:b/>
        </w:rPr>
      </w:pPr>
    </w:p>
    <w:p w14:paraId="1519C185" w14:textId="1821D832" w:rsidR="00343F91" w:rsidRDefault="00343F91">
      <w:pPr>
        <w:shd w:val="clear" w:color="auto" w:fill="FFFFFF"/>
        <w:jc w:val="both"/>
        <w:rPr>
          <w:rFonts w:asciiTheme="minorHAnsi" w:hAnsiTheme="minorHAnsi" w:cstheme="minorHAnsi"/>
          <w:b/>
        </w:rPr>
      </w:pPr>
    </w:p>
    <w:p w14:paraId="656FB793" w14:textId="09E27233" w:rsidR="00343F91" w:rsidRDefault="00343F91">
      <w:pPr>
        <w:shd w:val="clear" w:color="auto" w:fill="FFFFFF"/>
        <w:jc w:val="both"/>
        <w:rPr>
          <w:rFonts w:asciiTheme="minorHAnsi" w:hAnsiTheme="minorHAnsi" w:cstheme="minorHAnsi"/>
          <w:b/>
        </w:rPr>
      </w:pPr>
    </w:p>
    <w:p w14:paraId="4F43C24D" w14:textId="7581F184" w:rsidR="00343F91" w:rsidRDefault="00343F91">
      <w:pPr>
        <w:shd w:val="clear" w:color="auto" w:fill="FFFFFF"/>
        <w:jc w:val="both"/>
        <w:rPr>
          <w:rFonts w:asciiTheme="minorHAnsi" w:hAnsiTheme="minorHAnsi" w:cstheme="minorHAnsi"/>
          <w:b/>
        </w:rPr>
      </w:pPr>
    </w:p>
    <w:p w14:paraId="151B4439" w14:textId="52150E81" w:rsidR="00343F91" w:rsidRDefault="00343F91">
      <w:pPr>
        <w:shd w:val="clear" w:color="auto" w:fill="FFFFFF"/>
        <w:jc w:val="both"/>
        <w:rPr>
          <w:rFonts w:asciiTheme="minorHAnsi" w:hAnsiTheme="minorHAnsi" w:cstheme="minorHAnsi"/>
          <w:b/>
        </w:rPr>
      </w:pPr>
    </w:p>
    <w:p w14:paraId="0CDA55DD" w14:textId="2F1CC173" w:rsidR="00343F91" w:rsidRDefault="00343F91">
      <w:pPr>
        <w:shd w:val="clear" w:color="auto" w:fill="FFFFFF"/>
        <w:jc w:val="both"/>
        <w:rPr>
          <w:rFonts w:asciiTheme="minorHAnsi" w:hAnsiTheme="minorHAnsi" w:cstheme="minorHAnsi"/>
          <w:b/>
        </w:rPr>
      </w:pPr>
    </w:p>
    <w:p w14:paraId="7D361B29" w14:textId="1FBCF18D" w:rsidR="00343F91" w:rsidRDefault="00343F91">
      <w:pPr>
        <w:shd w:val="clear" w:color="auto" w:fill="FFFFFF"/>
        <w:jc w:val="both"/>
        <w:rPr>
          <w:rFonts w:asciiTheme="minorHAnsi" w:hAnsiTheme="minorHAnsi" w:cstheme="minorHAnsi"/>
          <w:b/>
        </w:rPr>
      </w:pPr>
    </w:p>
    <w:p w14:paraId="2E8B793A" w14:textId="37B67917" w:rsidR="00343F91" w:rsidRDefault="00343F91">
      <w:pPr>
        <w:shd w:val="clear" w:color="auto" w:fill="FFFFFF"/>
        <w:jc w:val="both"/>
        <w:rPr>
          <w:rFonts w:asciiTheme="minorHAnsi" w:hAnsiTheme="minorHAnsi" w:cstheme="minorHAnsi"/>
          <w:b/>
        </w:rPr>
      </w:pPr>
    </w:p>
    <w:p w14:paraId="6E504B15" w14:textId="195D5BC5" w:rsidR="00343F91" w:rsidRDefault="00343F91">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2AFBDEF4" w:rsidR="00540D23" w:rsidRPr="00CA6243" w:rsidRDefault="00540D23" w:rsidP="006C4750">
      <w:pPr>
        <w:pStyle w:val="Document1"/>
        <w:keepNext w:val="0"/>
        <w:keepLines w:val="0"/>
        <w:suppressAutoHyphens w:val="0"/>
        <w:jc w:val="center"/>
        <w:rPr>
          <w:rFonts w:asciiTheme="minorHAnsi" w:hAnsiTheme="minorHAnsi" w:cstheme="minorHAnsi"/>
          <w:b/>
          <w:snapToGrid/>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CA6243" w:rsidRPr="001430C8">
        <w:rPr>
          <w:rFonts w:asciiTheme="minorHAnsi" w:hAnsiTheme="minorHAnsi" w:cstheme="minorHAnsi"/>
          <w:b/>
          <w:sz w:val="22"/>
          <w:szCs w:val="22"/>
        </w:rPr>
        <w:t xml:space="preserve">FORMULARIO </w:t>
      </w:r>
      <w:r w:rsidR="00CA6243" w:rsidRPr="00CA6243">
        <w:rPr>
          <w:rFonts w:asciiTheme="minorHAnsi" w:hAnsiTheme="minorHAnsi" w:cstheme="minorHAnsi"/>
          <w:b/>
          <w:sz w:val="22"/>
          <w:szCs w:val="22"/>
        </w:rPr>
        <w:t xml:space="preserve">DE </w:t>
      </w:r>
      <w:r w:rsidR="006C4750" w:rsidRPr="006C4750">
        <w:rPr>
          <w:rFonts w:asciiTheme="minorHAnsi" w:hAnsiTheme="minorHAnsi" w:cstheme="minorHAnsi"/>
          <w:b/>
          <w:sz w:val="22"/>
          <w:szCs w:val="22"/>
        </w:rPr>
        <w:t>MÉDICO ESPECIALISTA EXTERNO POR EVENTO EN ESPECIALIDAD</w:t>
      </w:r>
      <w:r w:rsidR="006C4750">
        <w:rPr>
          <w:rFonts w:asciiTheme="minorHAnsi" w:hAnsiTheme="minorHAnsi" w:cstheme="minorHAnsi"/>
          <w:b/>
          <w:sz w:val="22"/>
          <w:szCs w:val="22"/>
        </w:rPr>
        <w:t xml:space="preserve"> </w:t>
      </w:r>
      <w:r w:rsidR="006C4750" w:rsidRPr="006C4750">
        <w:rPr>
          <w:rFonts w:asciiTheme="minorHAnsi" w:hAnsiTheme="minorHAnsi" w:cstheme="minorHAnsi"/>
          <w:b/>
          <w:sz w:val="22"/>
          <w:szCs w:val="22"/>
        </w:rPr>
        <w:t>DE ENDOCRINOLOGIA PEDIÁTRICA</w:t>
      </w:r>
      <w:r w:rsidR="006C4750">
        <w:rPr>
          <w:rStyle w:val="Hipervnculo"/>
          <w:rFonts w:asciiTheme="minorHAnsi" w:eastAsiaTheme="minorEastAsia" w:hAnsiTheme="minorHAnsi" w:cstheme="minorHAnsi"/>
          <w:b/>
          <w:snapToGrid/>
          <w:color w:val="2E74B5" w:themeColor="accent1" w:themeShade="BF"/>
          <w:szCs w:val="24"/>
          <w:lang w:val="es-BO" w:eastAsia="es-BO"/>
        </w:rPr>
        <w:t xml:space="preserve"> </w:t>
      </w:r>
      <w:r w:rsidR="00CA6243">
        <w:rPr>
          <w:rFonts w:asciiTheme="minorHAnsi" w:hAnsiTheme="minorHAnsi" w:cstheme="minorHAnsi"/>
          <w:b/>
          <w:snapToGrid/>
          <w:sz w:val="22"/>
          <w:szCs w:val="22"/>
        </w:rPr>
        <w:t>(2 AÑOS)</w:t>
      </w:r>
    </w:p>
    <w:tbl>
      <w:tblPr>
        <w:tblW w:w="9923" w:type="dxa"/>
        <w:tblCellMar>
          <w:left w:w="70" w:type="dxa"/>
          <w:right w:w="70" w:type="dxa"/>
        </w:tblCellMar>
        <w:tblLook w:val="04A0" w:firstRow="1" w:lastRow="0" w:firstColumn="1" w:lastColumn="0" w:noHBand="0" w:noVBand="1"/>
      </w:tblPr>
      <w:tblGrid>
        <w:gridCol w:w="533"/>
        <w:gridCol w:w="2040"/>
        <w:gridCol w:w="1646"/>
        <w:gridCol w:w="601"/>
        <w:gridCol w:w="1024"/>
        <w:gridCol w:w="586"/>
        <w:gridCol w:w="1453"/>
        <w:gridCol w:w="1124"/>
        <w:gridCol w:w="916"/>
      </w:tblGrid>
      <w:tr w:rsidR="001343D2" w:rsidRPr="001430C8" w14:paraId="1FFAD8C1" w14:textId="77777777" w:rsidTr="00BA55EC">
        <w:trPr>
          <w:trHeight w:val="288"/>
        </w:trPr>
        <w:tc>
          <w:tcPr>
            <w:tcW w:w="533"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686"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601"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024" w:type="dxa"/>
            <w:tcBorders>
              <w:top w:val="nil"/>
              <w:left w:val="nil"/>
              <w:bottom w:val="nil"/>
              <w:right w:val="nil"/>
            </w:tcBorders>
            <w:shd w:val="clear" w:color="auto" w:fill="auto"/>
            <w:noWrap/>
            <w:vAlign w:val="bottom"/>
            <w:hideMark/>
          </w:tcPr>
          <w:p w14:paraId="48E412B2" w14:textId="42CC2F43" w:rsidR="001343D2" w:rsidRPr="001430C8" w:rsidRDefault="001343D2" w:rsidP="00C4235A">
            <w:pPr>
              <w:jc w:val="center"/>
              <w:rPr>
                <w:rFonts w:asciiTheme="minorHAnsi" w:hAnsiTheme="minorHAnsi" w:cstheme="minorHAnsi"/>
                <w:b/>
                <w:bCs/>
                <w:lang w:val="es-BO" w:eastAsia="es-BO"/>
              </w:rPr>
            </w:pPr>
          </w:p>
        </w:tc>
        <w:tc>
          <w:tcPr>
            <w:tcW w:w="2039" w:type="dxa"/>
            <w:gridSpan w:val="2"/>
            <w:tcBorders>
              <w:top w:val="nil"/>
              <w:left w:val="nil"/>
              <w:bottom w:val="nil"/>
              <w:right w:val="nil"/>
            </w:tcBorders>
          </w:tcPr>
          <w:p w14:paraId="2CF43716" w14:textId="2D24E9EF" w:rsidR="001343D2" w:rsidRPr="001430C8" w:rsidRDefault="00BA55EC"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932598">
              <w:rPr>
                <w:rFonts w:asciiTheme="minorHAnsi" w:hAnsiTheme="minorHAnsi" w:cstheme="minorHAnsi"/>
                <w:b/>
                <w:bCs/>
                <w:lang w:val="es-BO" w:eastAsia="es-BO"/>
              </w:rPr>
              <w:t>diciembre</w:t>
            </w:r>
          </w:p>
        </w:tc>
        <w:tc>
          <w:tcPr>
            <w:tcW w:w="112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16"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BA55EC">
        <w:trPr>
          <w:trHeight w:val="288"/>
        </w:trPr>
        <w:tc>
          <w:tcPr>
            <w:tcW w:w="533"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601"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024"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39"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2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16"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BA55EC">
        <w:trPr>
          <w:trHeight w:val="312"/>
        </w:trPr>
        <w:tc>
          <w:tcPr>
            <w:tcW w:w="533"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211"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49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BA55EC">
        <w:trPr>
          <w:trHeight w:val="288"/>
        </w:trPr>
        <w:tc>
          <w:tcPr>
            <w:tcW w:w="533"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686"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601"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39"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2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16"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0566B0" w:rsidRPr="001430C8" w14:paraId="0C6250E0" w14:textId="77777777" w:rsidTr="00FB4C50">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0566B0" w:rsidRPr="001430C8" w:rsidRDefault="000566B0"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BA55EC">
        <w:trPr>
          <w:trHeight w:val="585"/>
        </w:trPr>
        <w:tc>
          <w:tcPr>
            <w:tcW w:w="533"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343D2">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287"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76865EA9" w:rsidR="001343D2" w:rsidRPr="001430C8" w:rsidRDefault="001343D2" w:rsidP="00BC4F1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024"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BC4F1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39"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1BEA6FA2" w:rsidR="001343D2" w:rsidRPr="0061117D" w:rsidRDefault="001343D2" w:rsidP="00BC4F1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40"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0BC9659C" w:rsidR="001343D2" w:rsidRPr="001430C8" w:rsidRDefault="001343D2" w:rsidP="00BC4F1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1343D2" w:rsidRPr="001430C8" w14:paraId="71226D5A" w14:textId="77777777" w:rsidTr="00BA55EC">
        <w:trPr>
          <w:trHeight w:val="22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1343D2" w:rsidRPr="001430C8" w:rsidRDefault="001343D2" w:rsidP="00DB025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287"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5D7CD952" w:rsidR="001343D2" w:rsidRPr="00B70547" w:rsidRDefault="009937CC" w:rsidP="009937CC">
            <w:pPr>
              <w:rPr>
                <w:rFonts w:asciiTheme="minorHAnsi" w:hAnsiTheme="minorHAnsi" w:cstheme="minorHAnsi"/>
                <w:bCs/>
                <w:lang w:val="es-BO" w:eastAsia="es-BO"/>
              </w:rPr>
            </w:pPr>
            <w:r>
              <w:rPr>
                <w:rFonts w:asciiTheme="minorHAnsi" w:hAnsiTheme="minorHAnsi" w:cstheme="minorHAnsi"/>
                <w:bCs/>
                <w:lang w:val="es-BO" w:eastAsia="es-BO"/>
              </w:rPr>
              <w:t xml:space="preserve">COSTO DE CONSULTA </w:t>
            </w:r>
            <w:r w:rsidR="00BA55EC">
              <w:rPr>
                <w:rFonts w:asciiTheme="minorHAnsi" w:hAnsiTheme="minorHAnsi" w:cstheme="minorHAnsi"/>
                <w:bCs/>
                <w:lang w:val="es-BO" w:eastAsia="es-BO"/>
              </w:rPr>
              <w:t>MEDICA</w:t>
            </w:r>
          </w:p>
        </w:tc>
        <w:tc>
          <w:tcPr>
            <w:tcW w:w="1024" w:type="dxa"/>
            <w:tcBorders>
              <w:top w:val="nil"/>
              <w:left w:val="nil"/>
              <w:bottom w:val="single" w:sz="4" w:space="0" w:color="auto"/>
              <w:right w:val="single" w:sz="4" w:space="0" w:color="auto"/>
            </w:tcBorders>
            <w:shd w:val="clear" w:color="auto" w:fill="auto"/>
            <w:vAlign w:val="center"/>
            <w:hideMark/>
          </w:tcPr>
          <w:p w14:paraId="3061A453" w14:textId="2D76E174" w:rsidR="001343D2" w:rsidRPr="001430C8"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vAlign w:val="center"/>
          </w:tcPr>
          <w:p w14:paraId="7807A80A" w14:textId="77777777" w:rsidR="001343D2" w:rsidRPr="001430C8" w:rsidRDefault="001343D2" w:rsidP="001343D2">
            <w:pPr>
              <w:jc w:val="cente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1343D2" w:rsidRPr="001430C8" w:rsidRDefault="001343D2" w:rsidP="001343D2">
            <w:pPr>
              <w:jc w:val="center"/>
              <w:rPr>
                <w:rFonts w:asciiTheme="minorHAnsi" w:hAnsiTheme="minorHAnsi" w:cstheme="minorHAnsi"/>
                <w:sz w:val="24"/>
                <w:szCs w:val="24"/>
                <w:lang w:val="es-BO" w:eastAsia="es-BO"/>
              </w:rPr>
            </w:pPr>
          </w:p>
          <w:p w14:paraId="1F0DD7F4" w14:textId="2C50AC16"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14886FC0" w14:textId="77777777" w:rsidTr="00BA55EC">
        <w:trPr>
          <w:trHeight w:val="210"/>
        </w:trPr>
        <w:tc>
          <w:tcPr>
            <w:tcW w:w="533" w:type="dxa"/>
            <w:tcBorders>
              <w:top w:val="nil"/>
              <w:left w:val="single" w:sz="4" w:space="0" w:color="auto"/>
              <w:bottom w:val="single" w:sz="4" w:space="0" w:color="auto"/>
              <w:right w:val="single" w:sz="4" w:space="0" w:color="auto"/>
            </w:tcBorders>
            <w:shd w:val="clear" w:color="auto" w:fill="auto"/>
            <w:noWrap/>
            <w:vAlign w:val="center"/>
          </w:tcPr>
          <w:p w14:paraId="6FF7B1D3" w14:textId="2DE69BC3" w:rsidR="001343D2" w:rsidRPr="001343D2"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0C6DCE90" w14:textId="63B43244" w:rsidR="001343D2" w:rsidRPr="001343D2" w:rsidRDefault="009937CC" w:rsidP="009937CC">
            <w:pPr>
              <w:rPr>
                <w:rFonts w:asciiTheme="minorHAnsi" w:hAnsiTheme="minorHAnsi" w:cstheme="minorHAnsi"/>
                <w:lang w:val="es-BO"/>
              </w:rPr>
            </w:pPr>
            <w:r>
              <w:rPr>
                <w:rFonts w:asciiTheme="minorHAnsi" w:hAnsiTheme="minorHAnsi" w:cstheme="minorHAnsi"/>
                <w:lang w:eastAsia="es-BO"/>
              </w:rPr>
              <w:t xml:space="preserve">COSTO DE </w:t>
            </w:r>
            <w:r w:rsidR="00BA55EC">
              <w:rPr>
                <w:rFonts w:asciiTheme="minorHAnsi" w:hAnsiTheme="minorHAnsi" w:cstheme="minorHAnsi"/>
                <w:lang w:eastAsia="es-BO"/>
              </w:rPr>
              <w:t xml:space="preserve">RE </w:t>
            </w:r>
            <w:r>
              <w:rPr>
                <w:rFonts w:asciiTheme="minorHAnsi" w:hAnsiTheme="minorHAnsi" w:cstheme="minorHAnsi"/>
                <w:lang w:eastAsia="es-BO"/>
              </w:rPr>
              <w:t xml:space="preserve">CONSULTA </w:t>
            </w:r>
          </w:p>
        </w:tc>
        <w:tc>
          <w:tcPr>
            <w:tcW w:w="1024" w:type="dxa"/>
            <w:tcBorders>
              <w:top w:val="nil"/>
              <w:left w:val="nil"/>
              <w:bottom w:val="single" w:sz="4" w:space="0" w:color="auto"/>
              <w:right w:val="single" w:sz="4" w:space="0" w:color="auto"/>
            </w:tcBorders>
            <w:shd w:val="clear" w:color="auto" w:fill="auto"/>
            <w:vAlign w:val="center"/>
          </w:tcPr>
          <w:p w14:paraId="6B9A14CB" w14:textId="3F57695B" w:rsidR="001343D2" w:rsidRPr="001343D2" w:rsidRDefault="001343D2" w:rsidP="001343D2">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39" w:type="dxa"/>
            <w:gridSpan w:val="2"/>
            <w:tcBorders>
              <w:top w:val="single" w:sz="4" w:space="0" w:color="auto"/>
              <w:left w:val="nil"/>
              <w:bottom w:val="single" w:sz="4" w:space="0" w:color="auto"/>
              <w:right w:val="single" w:sz="4" w:space="0" w:color="auto"/>
            </w:tcBorders>
            <w:vAlign w:val="center"/>
          </w:tcPr>
          <w:p w14:paraId="50C96BC5" w14:textId="77777777" w:rsidR="001343D2" w:rsidRPr="001343D2" w:rsidRDefault="001343D2" w:rsidP="001343D2">
            <w:pPr>
              <w:jc w:val="center"/>
              <w:rPr>
                <w:rFonts w:asciiTheme="minorHAnsi" w:hAnsiTheme="minorHAnsi" w:cstheme="minorHAnsi"/>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1343D2" w:rsidRPr="001343D2" w:rsidRDefault="001343D2" w:rsidP="001343D2">
            <w:pPr>
              <w:jc w:val="center"/>
              <w:rPr>
                <w:rFonts w:asciiTheme="minorHAnsi" w:hAnsiTheme="minorHAnsi" w:cstheme="minorHAnsi"/>
                <w:lang w:val="es-BO" w:eastAsia="es-BO"/>
              </w:rPr>
            </w:pPr>
          </w:p>
        </w:tc>
      </w:tr>
      <w:tr w:rsidR="001343D2" w:rsidRPr="001430C8" w14:paraId="0BF6A6EE" w14:textId="77777777" w:rsidTr="00BA55EC">
        <w:trPr>
          <w:trHeight w:val="237"/>
        </w:trPr>
        <w:tc>
          <w:tcPr>
            <w:tcW w:w="533" w:type="dxa"/>
            <w:tcBorders>
              <w:top w:val="nil"/>
              <w:left w:val="single" w:sz="4" w:space="0" w:color="auto"/>
              <w:bottom w:val="single" w:sz="4" w:space="0" w:color="auto"/>
              <w:right w:val="single" w:sz="4" w:space="0" w:color="auto"/>
            </w:tcBorders>
            <w:shd w:val="clear" w:color="auto" w:fill="auto"/>
            <w:noWrap/>
            <w:vAlign w:val="center"/>
          </w:tcPr>
          <w:p w14:paraId="541630B8" w14:textId="0392B71D" w:rsidR="001343D2" w:rsidRPr="001430C8" w:rsidRDefault="00BA55EC"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7257D842" w14:textId="1E83CE2B" w:rsidR="001343D2" w:rsidRPr="001343D2" w:rsidRDefault="00BA55EC" w:rsidP="009937CC">
            <w:pPr>
              <w:rPr>
                <w:rFonts w:asciiTheme="minorHAnsi" w:hAnsiTheme="minorHAnsi" w:cstheme="minorHAnsi"/>
                <w:lang w:val="es-BO"/>
              </w:rPr>
            </w:pPr>
            <w:r>
              <w:rPr>
                <w:rFonts w:asciiTheme="minorHAnsi" w:hAnsiTheme="minorHAnsi" w:cstheme="minorHAnsi"/>
                <w:lang w:eastAsia="es-BO"/>
              </w:rPr>
              <w:t>ATENCIÓN DOMICILIARIA/HOSPITALARIA</w:t>
            </w:r>
          </w:p>
        </w:tc>
        <w:tc>
          <w:tcPr>
            <w:tcW w:w="1024" w:type="dxa"/>
            <w:tcBorders>
              <w:top w:val="nil"/>
              <w:left w:val="nil"/>
              <w:bottom w:val="single" w:sz="4" w:space="0" w:color="auto"/>
              <w:right w:val="single" w:sz="4" w:space="0" w:color="auto"/>
            </w:tcBorders>
            <w:shd w:val="clear" w:color="auto" w:fill="auto"/>
            <w:vAlign w:val="center"/>
          </w:tcPr>
          <w:p w14:paraId="2F105EE1" w14:textId="5A0E1751" w:rsidR="001343D2"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tcPr>
          <w:p w14:paraId="4FAF8A5C" w14:textId="77777777" w:rsidR="001343D2" w:rsidRPr="001430C8" w:rsidRDefault="001343D2" w:rsidP="001343D2">
            <w:pP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22149DCE" w14:textId="103155A6" w:rsidR="001343D2" w:rsidRPr="001430C8" w:rsidRDefault="001343D2" w:rsidP="001343D2">
            <w:pPr>
              <w:rPr>
                <w:rFonts w:asciiTheme="minorHAnsi" w:hAnsiTheme="minorHAnsi" w:cstheme="minorHAnsi"/>
                <w:sz w:val="24"/>
                <w:szCs w:val="24"/>
                <w:lang w:val="es-BO" w:eastAsia="es-BO"/>
              </w:rPr>
            </w:pPr>
          </w:p>
        </w:tc>
      </w:tr>
      <w:tr w:rsidR="001343D2" w:rsidRPr="001430C8" w14:paraId="23B17EDF" w14:textId="77777777" w:rsidTr="00BA55EC">
        <w:trPr>
          <w:trHeight w:val="1224"/>
        </w:trPr>
        <w:tc>
          <w:tcPr>
            <w:tcW w:w="533" w:type="dxa"/>
            <w:tcBorders>
              <w:top w:val="nil"/>
              <w:left w:val="nil"/>
              <w:bottom w:val="nil"/>
              <w:right w:val="nil"/>
            </w:tcBorders>
            <w:shd w:val="clear" w:color="auto" w:fill="auto"/>
            <w:noWrap/>
            <w:vAlign w:val="bottom"/>
            <w:hideMark/>
          </w:tcPr>
          <w:p w14:paraId="2E002374" w14:textId="77777777" w:rsidR="001343D2" w:rsidRPr="001430C8" w:rsidRDefault="001343D2" w:rsidP="001343D2">
            <w:pPr>
              <w:rPr>
                <w:rFonts w:asciiTheme="minorHAnsi" w:hAnsiTheme="minorHAnsi" w:cstheme="minorHAnsi"/>
                <w:b/>
                <w:bCs/>
                <w:sz w:val="24"/>
                <w:szCs w:val="24"/>
                <w:lang w:val="es-BO" w:eastAsia="es-BO"/>
              </w:rPr>
            </w:pPr>
          </w:p>
        </w:tc>
        <w:tc>
          <w:tcPr>
            <w:tcW w:w="2040" w:type="dxa"/>
            <w:tcBorders>
              <w:top w:val="nil"/>
              <w:left w:val="nil"/>
              <w:bottom w:val="nil"/>
              <w:right w:val="nil"/>
            </w:tcBorders>
          </w:tcPr>
          <w:p w14:paraId="2C834FC3" w14:textId="77777777" w:rsidR="001343D2" w:rsidRPr="001430C8" w:rsidRDefault="001343D2" w:rsidP="001343D2">
            <w:pPr>
              <w:rPr>
                <w:rFonts w:asciiTheme="minorHAnsi" w:hAnsiTheme="minorHAnsi" w:cstheme="minorHAnsi"/>
                <w:lang w:val="es-BO" w:eastAsia="es-BO"/>
              </w:rPr>
            </w:pPr>
          </w:p>
        </w:tc>
        <w:tc>
          <w:tcPr>
            <w:tcW w:w="6434" w:type="dxa"/>
            <w:gridSpan w:val="6"/>
            <w:tcBorders>
              <w:top w:val="nil"/>
              <w:left w:val="nil"/>
              <w:bottom w:val="nil"/>
              <w:right w:val="nil"/>
            </w:tcBorders>
            <w:shd w:val="clear" w:color="auto" w:fill="auto"/>
            <w:noWrap/>
            <w:vAlign w:val="bottom"/>
            <w:hideMark/>
          </w:tcPr>
          <w:p w14:paraId="565CF467" w14:textId="1A51A459"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4718F666" w14:textId="77777777" w:rsidR="001343D2" w:rsidRPr="001430C8" w:rsidRDefault="001343D2" w:rsidP="001343D2">
            <w:pPr>
              <w:jc w:val="center"/>
              <w:rPr>
                <w:rFonts w:asciiTheme="minorHAnsi" w:hAnsiTheme="minorHAnsi" w:cstheme="minorHAnsi"/>
                <w:lang w:val="es-BO" w:eastAsia="es-BO"/>
              </w:rPr>
            </w:pPr>
          </w:p>
        </w:tc>
      </w:tr>
      <w:tr w:rsidR="001343D2" w:rsidRPr="001430C8" w14:paraId="0349B583" w14:textId="77777777" w:rsidTr="00BA55EC">
        <w:trPr>
          <w:trHeight w:val="312"/>
        </w:trPr>
        <w:tc>
          <w:tcPr>
            <w:tcW w:w="533" w:type="dxa"/>
            <w:tcBorders>
              <w:top w:val="nil"/>
              <w:left w:val="nil"/>
              <w:bottom w:val="nil"/>
              <w:right w:val="nil"/>
            </w:tcBorders>
            <w:shd w:val="clear" w:color="auto" w:fill="auto"/>
            <w:noWrap/>
            <w:vAlign w:val="bottom"/>
            <w:hideMark/>
          </w:tcPr>
          <w:p w14:paraId="6B5D065A" w14:textId="77777777" w:rsidR="001343D2" w:rsidRPr="001430C8" w:rsidRDefault="001343D2" w:rsidP="001343D2">
            <w:pPr>
              <w:rPr>
                <w:rFonts w:asciiTheme="minorHAnsi" w:hAnsiTheme="minorHAnsi" w:cstheme="minorHAnsi"/>
                <w:lang w:val="es-BO" w:eastAsia="es-BO"/>
              </w:rPr>
            </w:pPr>
          </w:p>
        </w:tc>
        <w:tc>
          <w:tcPr>
            <w:tcW w:w="2040" w:type="dxa"/>
            <w:tcBorders>
              <w:top w:val="single" w:sz="4" w:space="0" w:color="auto"/>
              <w:left w:val="nil"/>
              <w:bottom w:val="nil"/>
              <w:right w:val="nil"/>
            </w:tcBorders>
          </w:tcPr>
          <w:p w14:paraId="0D39D961" w14:textId="77777777" w:rsidR="001343D2" w:rsidRPr="001430C8" w:rsidRDefault="001343D2" w:rsidP="001343D2">
            <w:pPr>
              <w:jc w:val="center"/>
              <w:rPr>
                <w:rFonts w:asciiTheme="minorHAnsi" w:hAnsiTheme="minorHAnsi" w:cstheme="minorHAnsi"/>
                <w:b/>
                <w:bCs/>
                <w:sz w:val="24"/>
                <w:szCs w:val="24"/>
                <w:lang w:val="es-BO" w:eastAsia="es-BO"/>
              </w:rPr>
            </w:pPr>
          </w:p>
        </w:tc>
        <w:tc>
          <w:tcPr>
            <w:tcW w:w="6434" w:type="dxa"/>
            <w:gridSpan w:val="6"/>
            <w:tcBorders>
              <w:top w:val="single" w:sz="4" w:space="0" w:color="auto"/>
              <w:left w:val="nil"/>
              <w:bottom w:val="nil"/>
              <w:right w:val="nil"/>
            </w:tcBorders>
            <w:shd w:val="clear" w:color="auto" w:fill="auto"/>
            <w:noWrap/>
            <w:hideMark/>
          </w:tcPr>
          <w:p w14:paraId="6AC9A6A0" w14:textId="4497C3A8"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16" w:type="dxa"/>
            <w:tcBorders>
              <w:top w:val="nil"/>
              <w:left w:val="nil"/>
              <w:bottom w:val="nil"/>
              <w:right w:val="nil"/>
            </w:tcBorders>
            <w:shd w:val="clear" w:color="auto" w:fill="auto"/>
            <w:vAlign w:val="bottom"/>
            <w:hideMark/>
          </w:tcPr>
          <w:p w14:paraId="550A32BF" w14:textId="77777777" w:rsidR="001343D2" w:rsidRPr="001430C8" w:rsidRDefault="001343D2" w:rsidP="001343D2">
            <w:pPr>
              <w:jc w:val="center"/>
              <w:rPr>
                <w:rFonts w:asciiTheme="minorHAnsi" w:hAnsiTheme="minorHAnsi" w:cstheme="minorHAnsi"/>
                <w:b/>
                <w:bCs/>
                <w:sz w:val="24"/>
                <w:szCs w:val="24"/>
                <w:lang w:val="es-BO" w:eastAsia="es-BO"/>
              </w:rPr>
            </w:pPr>
          </w:p>
        </w:tc>
      </w:tr>
      <w:tr w:rsidR="001343D2" w:rsidRPr="001430C8" w14:paraId="3D2C8EAF" w14:textId="77777777" w:rsidTr="00BA55EC">
        <w:trPr>
          <w:trHeight w:val="312"/>
        </w:trPr>
        <w:tc>
          <w:tcPr>
            <w:tcW w:w="533" w:type="dxa"/>
            <w:tcBorders>
              <w:top w:val="nil"/>
              <w:left w:val="nil"/>
              <w:bottom w:val="nil"/>
              <w:right w:val="nil"/>
            </w:tcBorders>
            <w:shd w:val="clear" w:color="auto" w:fill="auto"/>
            <w:noWrap/>
            <w:vAlign w:val="bottom"/>
            <w:hideMark/>
          </w:tcPr>
          <w:p w14:paraId="3DC51A30"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4D8A74BD"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53AD4436"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91EA562"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7CF19285"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67BB6B4E" w14:textId="7F550D71"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1C106CD9" w14:textId="77777777" w:rsidR="001343D2" w:rsidRPr="001430C8" w:rsidRDefault="001343D2" w:rsidP="001343D2">
            <w:pPr>
              <w:rPr>
                <w:rFonts w:asciiTheme="minorHAnsi" w:hAnsiTheme="minorHAnsi" w:cstheme="minorHAnsi"/>
                <w:lang w:val="es-BO" w:eastAsia="es-BO"/>
              </w:rPr>
            </w:pPr>
          </w:p>
        </w:tc>
      </w:tr>
      <w:tr w:rsidR="001343D2" w:rsidRPr="001430C8" w14:paraId="2AF60DF4" w14:textId="77777777" w:rsidTr="00BA55EC">
        <w:trPr>
          <w:trHeight w:val="312"/>
        </w:trPr>
        <w:tc>
          <w:tcPr>
            <w:tcW w:w="4219" w:type="dxa"/>
            <w:gridSpan w:val="3"/>
            <w:tcBorders>
              <w:top w:val="nil"/>
              <w:left w:val="nil"/>
              <w:bottom w:val="nil"/>
              <w:right w:val="nil"/>
            </w:tcBorders>
            <w:shd w:val="clear" w:color="auto" w:fill="auto"/>
            <w:noWrap/>
            <w:vAlign w:val="bottom"/>
            <w:hideMark/>
          </w:tcPr>
          <w:p w14:paraId="716A9ED8" w14:textId="77777777" w:rsidR="001343D2" w:rsidRPr="001430C8" w:rsidRDefault="001343D2" w:rsidP="001343D2">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211" w:type="dxa"/>
            <w:gridSpan w:val="3"/>
            <w:tcBorders>
              <w:top w:val="single" w:sz="4" w:space="0" w:color="auto"/>
              <w:left w:val="single" w:sz="4" w:space="0" w:color="auto"/>
              <w:bottom w:val="single" w:sz="4" w:space="0" w:color="auto"/>
              <w:right w:val="single" w:sz="4" w:space="0" w:color="auto"/>
            </w:tcBorders>
          </w:tcPr>
          <w:p w14:paraId="3A879090" w14:textId="77777777" w:rsidR="001343D2" w:rsidRPr="001430C8" w:rsidRDefault="001343D2" w:rsidP="001343D2">
            <w:pPr>
              <w:jc w:val="center"/>
              <w:rPr>
                <w:rFonts w:asciiTheme="minorHAnsi" w:hAnsiTheme="minorHAnsi" w:cstheme="minorHAnsi"/>
                <w:sz w:val="24"/>
                <w:szCs w:val="24"/>
                <w:lang w:val="es-BO" w:eastAsia="es-BO"/>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343D2" w:rsidRPr="001430C8" w:rsidRDefault="001343D2" w:rsidP="001343D2">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16" w:type="dxa"/>
            <w:tcBorders>
              <w:top w:val="nil"/>
              <w:left w:val="nil"/>
              <w:bottom w:val="nil"/>
              <w:right w:val="nil"/>
            </w:tcBorders>
            <w:shd w:val="clear" w:color="auto" w:fill="auto"/>
            <w:vAlign w:val="bottom"/>
            <w:hideMark/>
          </w:tcPr>
          <w:p w14:paraId="5CF48097" w14:textId="77777777"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7E37453E" w14:textId="77777777" w:rsidTr="00BA55EC">
        <w:trPr>
          <w:trHeight w:val="312"/>
        </w:trPr>
        <w:tc>
          <w:tcPr>
            <w:tcW w:w="533" w:type="dxa"/>
            <w:tcBorders>
              <w:top w:val="nil"/>
              <w:left w:val="nil"/>
              <w:bottom w:val="nil"/>
              <w:right w:val="nil"/>
            </w:tcBorders>
            <w:shd w:val="clear" w:color="auto" w:fill="auto"/>
            <w:noWrap/>
            <w:vAlign w:val="bottom"/>
            <w:hideMark/>
          </w:tcPr>
          <w:p w14:paraId="3C820F1A"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648A1A88"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2128B531"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1BBCDDA"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0C4F93DA"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0CD4EEC1" w14:textId="7DC1BBD3"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5FD80B52" w14:textId="77777777" w:rsidR="001343D2" w:rsidRPr="001430C8" w:rsidRDefault="001343D2" w:rsidP="001343D2">
            <w:pPr>
              <w:rPr>
                <w:rFonts w:asciiTheme="minorHAnsi" w:hAnsiTheme="minorHAnsi" w:cstheme="minorHAnsi"/>
                <w:lang w:val="es-BO" w:eastAsia="es-BO"/>
              </w:rPr>
            </w:pPr>
          </w:p>
        </w:tc>
      </w:tr>
      <w:tr w:rsidR="001343D2" w:rsidRPr="001430C8" w14:paraId="47EFC616" w14:textId="77777777" w:rsidTr="00BA55EC">
        <w:trPr>
          <w:trHeight w:val="495"/>
        </w:trPr>
        <w:tc>
          <w:tcPr>
            <w:tcW w:w="533" w:type="dxa"/>
            <w:tcBorders>
              <w:top w:val="nil"/>
              <w:left w:val="nil"/>
              <w:bottom w:val="nil"/>
              <w:right w:val="nil"/>
            </w:tcBorders>
            <w:shd w:val="clear" w:color="auto" w:fill="auto"/>
            <w:noWrap/>
            <w:vAlign w:val="bottom"/>
            <w:hideMark/>
          </w:tcPr>
          <w:p w14:paraId="2968506A"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vAlign w:val="bottom"/>
            <w:hideMark/>
          </w:tcPr>
          <w:p w14:paraId="21E1B3C6" w14:textId="77777777" w:rsidR="001343D2" w:rsidRPr="001430C8" w:rsidRDefault="001343D2" w:rsidP="001343D2">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601" w:type="dxa"/>
            <w:tcBorders>
              <w:top w:val="nil"/>
              <w:left w:val="nil"/>
              <w:bottom w:val="nil"/>
              <w:right w:val="nil"/>
            </w:tcBorders>
            <w:shd w:val="clear" w:color="auto" w:fill="auto"/>
            <w:noWrap/>
            <w:vAlign w:val="bottom"/>
            <w:hideMark/>
          </w:tcPr>
          <w:p w14:paraId="6ABA6E6C" w14:textId="77777777" w:rsidR="001343D2" w:rsidRPr="001430C8" w:rsidRDefault="001343D2" w:rsidP="001343D2">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24" w:type="dxa"/>
            <w:tcBorders>
              <w:top w:val="nil"/>
              <w:left w:val="nil"/>
              <w:bottom w:val="nil"/>
              <w:right w:val="nil"/>
            </w:tcBorders>
            <w:shd w:val="clear" w:color="auto" w:fill="auto"/>
            <w:noWrap/>
            <w:vAlign w:val="bottom"/>
            <w:hideMark/>
          </w:tcPr>
          <w:p w14:paraId="0D2B079E" w14:textId="7C2F3BCE"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39" w:type="dxa"/>
            <w:gridSpan w:val="2"/>
            <w:tcBorders>
              <w:top w:val="nil"/>
              <w:left w:val="nil"/>
              <w:bottom w:val="nil"/>
              <w:right w:val="nil"/>
            </w:tcBorders>
          </w:tcPr>
          <w:p w14:paraId="4F6E93F2" w14:textId="77777777" w:rsidR="001343D2" w:rsidRPr="001430C8" w:rsidRDefault="001343D2" w:rsidP="001343D2">
            <w:pPr>
              <w:rPr>
                <w:rFonts w:asciiTheme="minorHAnsi" w:hAnsiTheme="minorHAnsi" w:cstheme="minorHAnsi"/>
                <w:b/>
                <w:bCs/>
                <w:sz w:val="24"/>
                <w:szCs w:val="24"/>
                <w:lang w:val="es-BO" w:eastAsia="es-BO"/>
              </w:rPr>
            </w:pPr>
          </w:p>
        </w:tc>
        <w:tc>
          <w:tcPr>
            <w:tcW w:w="1124" w:type="dxa"/>
            <w:tcBorders>
              <w:top w:val="nil"/>
              <w:left w:val="nil"/>
              <w:bottom w:val="nil"/>
              <w:right w:val="nil"/>
            </w:tcBorders>
            <w:shd w:val="clear" w:color="auto" w:fill="auto"/>
            <w:noWrap/>
            <w:vAlign w:val="bottom"/>
            <w:hideMark/>
          </w:tcPr>
          <w:p w14:paraId="46CFFED5" w14:textId="63E7D1F5" w:rsidR="001343D2" w:rsidRPr="001430C8" w:rsidRDefault="001343D2" w:rsidP="001343D2">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16" w:type="dxa"/>
            <w:tcBorders>
              <w:top w:val="nil"/>
              <w:left w:val="nil"/>
              <w:bottom w:val="nil"/>
              <w:right w:val="nil"/>
            </w:tcBorders>
            <w:shd w:val="clear" w:color="auto" w:fill="auto"/>
            <w:vAlign w:val="bottom"/>
            <w:hideMark/>
          </w:tcPr>
          <w:p w14:paraId="34700154" w14:textId="77777777" w:rsidR="001343D2" w:rsidRPr="001430C8" w:rsidRDefault="001343D2" w:rsidP="001343D2">
            <w:pPr>
              <w:rPr>
                <w:rFonts w:asciiTheme="minorHAnsi" w:hAnsiTheme="minorHAnsi" w:cstheme="minorHAnsi"/>
                <w:b/>
                <w:bCs/>
                <w:sz w:val="24"/>
                <w:szCs w:val="24"/>
                <w:lang w:val="es-BO" w:eastAsia="es-BO"/>
              </w:rPr>
            </w:pPr>
          </w:p>
        </w:tc>
      </w:tr>
      <w:tr w:rsidR="001343D2" w:rsidRPr="001430C8" w14:paraId="108A9555" w14:textId="77777777" w:rsidTr="00BA55EC">
        <w:trPr>
          <w:trHeight w:val="288"/>
        </w:trPr>
        <w:tc>
          <w:tcPr>
            <w:tcW w:w="533" w:type="dxa"/>
            <w:tcBorders>
              <w:top w:val="nil"/>
              <w:left w:val="nil"/>
              <w:bottom w:val="nil"/>
              <w:right w:val="nil"/>
            </w:tcBorders>
            <w:shd w:val="clear" w:color="auto" w:fill="auto"/>
            <w:noWrap/>
            <w:vAlign w:val="bottom"/>
            <w:hideMark/>
          </w:tcPr>
          <w:p w14:paraId="548F1A46"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10EFD8EF"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5C61F2B5"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4A8F833"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75C9D936"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51468C53" w14:textId="602E92FD"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1A823727" w14:textId="77777777" w:rsidR="001343D2" w:rsidRPr="001430C8" w:rsidRDefault="001343D2" w:rsidP="001343D2">
            <w:pPr>
              <w:rPr>
                <w:rFonts w:asciiTheme="minorHAnsi" w:hAnsiTheme="minorHAnsi" w:cstheme="minorHAnsi"/>
                <w:lang w:val="es-BO" w:eastAsia="es-BO"/>
              </w:rPr>
            </w:pPr>
          </w:p>
        </w:tc>
      </w:tr>
    </w:tbl>
    <w:p w14:paraId="09A726D9" w14:textId="174F5345" w:rsidR="003C58AF" w:rsidRDefault="003C58AF" w:rsidP="00540D23">
      <w:pPr>
        <w:shd w:val="clear" w:color="auto" w:fill="FFFFFF"/>
        <w:jc w:val="both"/>
        <w:rPr>
          <w:rFonts w:asciiTheme="minorHAnsi" w:hAnsiTheme="minorHAnsi" w:cstheme="minorHAnsi"/>
          <w:bCs/>
          <w:sz w:val="22"/>
          <w:szCs w:val="22"/>
        </w:rPr>
      </w:pP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0AE7" w14:textId="77777777" w:rsidR="00A750E5" w:rsidRDefault="00A750E5">
      <w:r>
        <w:separator/>
      </w:r>
    </w:p>
  </w:endnote>
  <w:endnote w:type="continuationSeparator" w:id="0">
    <w:p w14:paraId="1B3A576A" w14:textId="77777777" w:rsidR="00A750E5" w:rsidRDefault="00A7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8DC3" w14:textId="77777777" w:rsidR="00A750E5" w:rsidRDefault="00A750E5">
      <w:r>
        <w:separator/>
      </w:r>
    </w:p>
  </w:footnote>
  <w:footnote w:type="continuationSeparator" w:id="0">
    <w:p w14:paraId="27E95DD3" w14:textId="77777777" w:rsidR="00A750E5" w:rsidRDefault="00A75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6B0"/>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2EFF"/>
    <w:rsid w:val="00113C70"/>
    <w:rsid w:val="00122F57"/>
    <w:rsid w:val="00123DE9"/>
    <w:rsid w:val="00124C93"/>
    <w:rsid w:val="001251F5"/>
    <w:rsid w:val="00130764"/>
    <w:rsid w:val="001343D2"/>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4FFC"/>
    <w:rsid w:val="001A5427"/>
    <w:rsid w:val="001C034C"/>
    <w:rsid w:val="001C1803"/>
    <w:rsid w:val="001C55C4"/>
    <w:rsid w:val="001D02A9"/>
    <w:rsid w:val="001D556C"/>
    <w:rsid w:val="001E1427"/>
    <w:rsid w:val="001F22EA"/>
    <w:rsid w:val="001F7DF9"/>
    <w:rsid w:val="00206115"/>
    <w:rsid w:val="00212695"/>
    <w:rsid w:val="002220E2"/>
    <w:rsid w:val="00222211"/>
    <w:rsid w:val="00223C82"/>
    <w:rsid w:val="002253F7"/>
    <w:rsid w:val="0022653E"/>
    <w:rsid w:val="00227026"/>
    <w:rsid w:val="00227CD2"/>
    <w:rsid w:val="00232F50"/>
    <w:rsid w:val="002421A3"/>
    <w:rsid w:val="00251F76"/>
    <w:rsid w:val="002542A4"/>
    <w:rsid w:val="00265365"/>
    <w:rsid w:val="0026567D"/>
    <w:rsid w:val="00267B4E"/>
    <w:rsid w:val="00273569"/>
    <w:rsid w:val="002820EE"/>
    <w:rsid w:val="0028318D"/>
    <w:rsid w:val="002863C7"/>
    <w:rsid w:val="00287E6D"/>
    <w:rsid w:val="002965AE"/>
    <w:rsid w:val="002A2D74"/>
    <w:rsid w:val="002A50B5"/>
    <w:rsid w:val="002B6BA3"/>
    <w:rsid w:val="002C6609"/>
    <w:rsid w:val="002D0245"/>
    <w:rsid w:val="002D29AA"/>
    <w:rsid w:val="002D2D56"/>
    <w:rsid w:val="002D4DE9"/>
    <w:rsid w:val="002E5957"/>
    <w:rsid w:val="002E66C7"/>
    <w:rsid w:val="002E7342"/>
    <w:rsid w:val="002F3AEA"/>
    <w:rsid w:val="002F57F5"/>
    <w:rsid w:val="002F5A14"/>
    <w:rsid w:val="002F5AD0"/>
    <w:rsid w:val="002F5F9E"/>
    <w:rsid w:val="002F6AFC"/>
    <w:rsid w:val="00301B53"/>
    <w:rsid w:val="00310338"/>
    <w:rsid w:val="00314938"/>
    <w:rsid w:val="0031633A"/>
    <w:rsid w:val="00322BF0"/>
    <w:rsid w:val="00334BBC"/>
    <w:rsid w:val="00335A4C"/>
    <w:rsid w:val="003364E7"/>
    <w:rsid w:val="00337334"/>
    <w:rsid w:val="00337DFD"/>
    <w:rsid w:val="00340219"/>
    <w:rsid w:val="003426B2"/>
    <w:rsid w:val="00343F91"/>
    <w:rsid w:val="00347F67"/>
    <w:rsid w:val="003635A9"/>
    <w:rsid w:val="0036423C"/>
    <w:rsid w:val="0036429B"/>
    <w:rsid w:val="00364A8C"/>
    <w:rsid w:val="00364B5D"/>
    <w:rsid w:val="00376420"/>
    <w:rsid w:val="00377C03"/>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23E45"/>
    <w:rsid w:val="00424DB9"/>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1B50"/>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789"/>
    <w:rsid w:val="00630DC8"/>
    <w:rsid w:val="00635921"/>
    <w:rsid w:val="00643C3D"/>
    <w:rsid w:val="006456B8"/>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4658"/>
    <w:rsid w:val="006B5A13"/>
    <w:rsid w:val="006B5F02"/>
    <w:rsid w:val="006B7BB6"/>
    <w:rsid w:val="006C0B1C"/>
    <w:rsid w:val="006C2E73"/>
    <w:rsid w:val="006C3687"/>
    <w:rsid w:val="006C4750"/>
    <w:rsid w:val="006C4C32"/>
    <w:rsid w:val="006C670B"/>
    <w:rsid w:val="006D5101"/>
    <w:rsid w:val="006D6D27"/>
    <w:rsid w:val="006D77BB"/>
    <w:rsid w:val="006E0FB6"/>
    <w:rsid w:val="006F16AF"/>
    <w:rsid w:val="006F1CAF"/>
    <w:rsid w:val="006F373F"/>
    <w:rsid w:val="006F64A9"/>
    <w:rsid w:val="006F7049"/>
    <w:rsid w:val="007025A0"/>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1106"/>
    <w:rsid w:val="0076123E"/>
    <w:rsid w:val="00762F37"/>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2AB9"/>
    <w:rsid w:val="008359CF"/>
    <w:rsid w:val="0084246F"/>
    <w:rsid w:val="00844660"/>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04A60"/>
    <w:rsid w:val="00912EAB"/>
    <w:rsid w:val="00915343"/>
    <w:rsid w:val="00917324"/>
    <w:rsid w:val="009255A8"/>
    <w:rsid w:val="00932598"/>
    <w:rsid w:val="00933BB7"/>
    <w:rsid w:val="0093719E"/>
    <w:rsid w:val="009416C4"/>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37CC"/>
    <w:rsid w:val="009953A8"/>
    <w:rsid w:val="009956F2"/>
    <w:rsid w:val="00996DDE"/>
    <w:rsid w:val="009A236D"/>
    <w:rsid w:val="009A2429"/>
    <w:rsid w:val="009A3A66"/>
    <w:rsid w:val="009B2D30"/>
    <w:rsid w:val="009B723A"/>
    <w:rsid w:val="009B779E"/>
    <w:rsid w:val="009C10C1"/>
    <w:rsid w:val="009C3DDE"/>
    <w:rsid w:val="009C528A"/>
    <w:rsid w:val="009C68DF"/>
    <w:rsid w:val="009D2602"/>
    <w:rsid w:val="009D3745"/>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0E5"/>
    <w:rsid w:val="00A755EB"/>
    <w:rsid w:val="00A756FD"/>
    <w:rsid w:val="00A81DCD"/>
    <w:rsid w:val="00A8761F"/>
    <w:rsid w:val="00A87626"/>
    <w:rsid w:val="00A90DBB"/>
    <w:rsid w:val="00A96058"/>
    <w:rsid w:val="00AA002A"/>
    <w:rsid w:val="00AA063F"/>
    <w:rsid w:val="00AA0707"/>
    <w:rsid w:val="00AA25C3"/>
    <w:rsid w:val="00AA37FB"/>
    <w:rsid w:val="00AA465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A55EC"/>
    <w:rsid w:val="00BB00F5"/>
    <w:rsid w:val="00BB6811"/>
    <w:rsid w:val="00BC0298"/>
    <w:rsid w:val="00BC2B5C"/>
    <w:rsid w:val="00BC4F1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0533"/>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243"/>
    <w:rsid w:val="00CA6EEE"/>
    <w:rsid w:val="00CA761F"/>
    <w:rsid w:val="00CA7C04"/>
    <w:rsid w:val="00CB0F6F"/>
    <w:rsid w:val="00CB125D"/>
    <w:rsid w:val="00CB20C7"/>
    <w:rsid w:val="00CC2F0B"/>
    <w:rsid w:val="00CC6980"/>
    <w:rsid w:val="00CD52FE"/>
    <w:rsid w:val="00CD69E9"/>
    <w:rsid w:val="00CE6BB6"/>
    <w:rsid w:val="00CE70DD"/>
    <w:rsid w:val="00CF15E5"/>
    <w:rsid w:val="00CF22D2"/>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2848"/>
    <w:rsid w:val="00EC2A8B"/>
    <w:rsid w:val="00EC3570"/>
    <w:rsid w:val="00EC7C75"/>
    <w:rsid w:val="00ED14EA"/>
    <w:rsid w:val="00ED56BB"/>
    <w:rsid w:val="00EE5A3F"/>
    <w:rsid w:val="00EE6DF4"/>
    <w:rsid w:val="00EF5877"/>
    <w:rsid w:val="00F0132C"/>
    <w:rsid w:val="00F01F78"/>
    <w:rsid w:val="00F0287A"/>
    <w:rsid w:val="00F07C37"/>
    <w:rsid w:val="00F07C85"/>
    <w:rsid w:val="00F10605"/>
    <w:rsid w:val="00F1574C"/>
    <w:rsid w:val="00F16B38"/>
    <w:rsid w:val="00F17DF1"/>
    <w:rsid w:val="00F24876"/>
    <w:rsid w:val="00F25D8A"/>
    <w:rsid w:val="00F363BE"/>
    <w:rsid w:val="00F37144"/>
    <w:rsid w:val="00F4111C"/>
    <w:rsid w:val="00F42C06"/>
    <w:rsid w:val="00F46F18"/>
    <w:rsid w:val="00F477D2"/>
    <w:rsid w:val="00F51142"/>
    <w:rsid w:val="00F64ECC"/>
    <w:rsid w:val="00F67677"/>
    <w:rsid w:val="00F677FC"/>
    <w:rsid w:val="00F72D0E"/>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115E"/>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2003</Words>
  <Characters>11018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4</cp:revision>
  <cp:lastPrinted>2021-10-14T15:19:00Z</cp:lastPrinted>
  <dcterms:created xsi:type="dcterms:W3CDTF">2023-11-30T22:09:00Z</dcterms:created>
  <dcterms:modified xsi:type="dcterms:W3CDTF">2023-12-01T14:35:00Z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